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45C89" w:rsidRDefault="00B45C89">
      <w:pPr>
        <w:pStyle w:val="Normal1"/>
        <w:spacing w:line="480" w:lineRule="auto"/>
      </w:pPr>
    </w:p>
    <w:p w:rsidR="00B45C89" w:rsidRDefault="00B45C89">
      <w:pPr>
        <w:pStyle w:val="Normal1"/>
        <w:spacing w:line="480" w:lineRule="auto"/>
      </w:pPr>
    </w:p>
    <w:p w:rsidR="00B45C89" w:rsidRDefault="00B45C89">
      <w:pPr>
        <w:pStyle w:val="Normal1"/>
        <w:spacing w:line="480" w:lineRule="auto"/>
      </w:pPr>
    </w:p>
    <w:p w:rsidR="00B45C89" w:rsidRDefault="00B45C89">
      <w:pPr>
        <w:pStyle w:val="Normal1"/>
        <w:spacing w:line="480" w:lineRule="auto"/>
      </w:pPr>
      <w:bookmarkStart w:id="0" w:name="h.gjdgxs" w:colFirst="0" w:colLast="0"/>
      <w:bookmarkEnd w:id="0"/>
    </w:p>
    <w:p w:rsidR="00B45C89" w:rsidRDefault="00B45C89">
      <w:pPr>
        <w:pStyle w:val="Normal1"/>
        <w:spacing w:line="480" w:lineRule="auto"/>
      </w:pPr>
    </w:p>
    <w:p w:rsidR="00B45C89" w:rsidRDefault="00B45C89">
      <w:pPr>
        <w:pStyle w:val="Normal1"/>
        <w:spacing w:line="480" w:lineRule="auto"/>
      </w:pPr>
    </w:p>
    <w:p w:rsidR="00B45C89" w:rsidRDefault="00123CB2">
      <w:pPr>
        <w:pStyle w:val="Normal1"/>
        <w:spacing w:line="480" w:lineRule="auto"/>
        <w:jc w:val="center"/>
      </w:pPr>
      <w:r>
        <w:rPr>
          <w:rFonts w:ascii="Times New Roman" w:eastAsia="Times New Roman" w:hAnsi="Times New Roman" w:cs="Times New Roman"/>
        </w:rPr>
        <w:t xml:space="preserve">EDTC 815 Assignment #4: </w:t>
      </w:r>
    </w:p>
    <w:p w:rsidR="00B45C89" w:rsidRDefault="00123CB2">
      <w:pPr>
        <w:pStyle w:val="Normal1"/>
        <w:spacing w:line="480" w:lineRule="auto"/>
        <w:jc w:val="center"/>
      </w:pPr>
      <w:r>
        <w:rPr>
          <w:rFonts w:ascii="Times New Roman" w:eastAsia="Times New Roman" w:hAnsi="Times New Roman" w:cs="Times New Roman"/>
        </w:rPr>
        <w:t>Professional Development in Support of LMS Adoption</w:t>
      </w:r>
    </w:p>
    <w:p w:rsidR="00B45C89" w:rsidRDefault="00123CB2">
      <w:pPr>
        <w:pStyle w:val="Normal1"/>
        <w:spacing w:line="480" w:lineRule="auto"/>
        <w:jc w:val="center"/>
      </w:pPr>
      <w:r>
        <w:rPr>
          <w:rFonts w:ascii="Times New Roman" w:eastAsia="Times New Roman" w:hAnsi="Times New Roman" w:cs="Times New Roman"/>
        </w:rPr>
        <w:t>Dudrick Edwards</w:t>
      </w:r>
    </w:p>
    <w:p w:rsidR="00B45C89" w:rsidRDefault="00123CB2">
      <w:pPr>
        <w:pStyle w:val="Normal1"/>
        <w:spacing w:line="480" w:lineRule="auto"/>
        <w:jc w:val="center"/>
      </w:pPr>
      <w:r>
        <w:rPr>
          <w:rFonts w:ascii="Times New Roman" w:eastAsia="Times New Roman" w:hAnsi="Times New Roman" w:cs="Times New Roman"/>
        </w:rPr>
        <w:t>Deborah Nagler</w:t>
      </w:r>
    </w:p>
    <w:p w:rsidR="00B45C89" w:rsidRDefault="00123CB2">
      <w:pPr>
        <w:pStyle w:val="Normal1"/>
        <w:spacing w:line="480" w:lineRule="auto"/>
        <w:jc w:val="center"/>
      </w:pPr>
      <w:r>
        <w:rPr>
          <w:rFonts w:ascii="Times New Roman" w:eastAsia="Times New Roman" w:hAnsi="Times New Roman" w:cs="Times New Roman"/>
        </w:rPr>
        <w:t>Martha Osei-Yaw</w:t>
      </w:r>
    </w:p>
    <w:p w:rsidR="00B45C89" w:rsidRDefault="00123CB2">
      <w:pPr>
        <w:pStyle w:val="Normal1"/>
        <w:spacing w:line="480" w:lineRule="auto"/>
        <w:jc w:val="center"/>
      </w:pPr>
      <w:r>
        <w:rPr>
          <w:rFonts w:ascii="Times New Roman" w:eastAsia="Times New Roman" w:hAnsi="Times New Roman" w:cs="Times New Roman"/>
        </w:rPr>
        <w:t>Angelica Safanova</w:t>
      </w:r>
    </w:p>
    <w:p w:rsidR="00B45C89" w:rsidRDefault="00123CB2">
      <w:pPr>
        <w:pStyle w:val="Normal1"/>
        <w:spacing w:line="480" w:lineRule="auto"/>
        <w:jc w:val="center"/>
      </w:pPr>
      <w:r>
        <w:rPr>
          <w:rFonts w:ascii="Times New Roman" w:eastAsia="Times New Roman" w:hAnsi="Times New Roman" w:cs="Times New Roman"/>
        </w:rPr>
        <w:t>New Jersey City University</w:t>
      </w:r>
    </w:p>
    <w:p w:rsidR="00B45C89" w:rsidRDefault="00B45C89">
      <w:pPr>
        <w:pStyle w:val="Normal1"/>
        <w:spacing w:line="480" w:lineRule="auto"/>
      </w:pPr>
    </w:p>
    <w:p w:rsidR="00B45C89" w:rsidRDefault="00B45C89">
      <w:pPr>
        <w:pStyle w:val="Normal1"/>
        <w:spacing w:line="480" w:lineRule="auto"/>
      </w:pPr>
    </w:p>
    <w:p w:rsidR="00B45C89" w:rsidRDefault="00B45C89">
      <w:pPr>
        <w:pStyle w:val="Normal1"/>
        <w:spacing w:line="480" w:lineRule="auto"/>
      </w:pPr>
    </w:p>
    <w:p w:rsidR="00B45C89" w:rsidRDefault="00123CB2">
      <w:pPr>
        <w:pStyle w:val="Normal1"/>
        <w:spacing w:line="480" w:lineRule="auto"/>
      </w:pPr>
      <w:r>
        <w:rPr>
          <w:rFonts w:ascii="Times New Roman" w:eastAsia="Times New Roman" w:hAnsi="Times New Roman" w:cs="Times New Roman"/>
        </w:rPr>
        <w:t>Authors’ Note:</w:t>
      </w:r>
    </w:p>
    <w:p w:rsidR="00B45C89" w:rsidRDefault="00123CB2">
      <w:pPr>
        <w:pStyle w:val="Normal1"/>
        <w:spacing w:line="480" w:lineRule="auto"/>
      </w:pPr>
      <w:r>
        <w:rPr>
          <w:rFonts w:ascii="Times New Roman" w:eastAsia="Times New Roman" w:hAnsi="Times New Roman" w:cs="Times New Roman"/>
        </w:rPr>
        <w:t xml:space="preserve">All members of this team participated in the planning of this project. Deborah Nagler wrote the narrative section. Martha Osei-Yaw developed the evaluation and its related instruments. </w:t>
      </w:r>
    </w:p>
    <w:p w:rsidR="00B45C89" w:rsidRDefault="00123CB2">
      <w:pPr>
        <w:pStyle w:val="Normal1"/>
        <w:spacing w:line="480" w:lineRule="auto"/>
      </w:pPr>
      <w:r>
        <w:rPr>
          <w:rFonts w:ascii="Times New Roman" w:eastAsia="Times New Roman" w:hAnsi="Times New Roman" w:cs="Times New Roman"/>
        </w:rPr>
        <w:t>Angelica Safanova created the professional development website, surveys, and other tools.</w:t>
      </w:r>
    </w:p>
    <w:p w:rsidR="00B45C89" w:rsidRDefault="00123CB2">
      <w:pPr>
        <w:pStyle w:val="Normal1"/>
        <w:spacing w:line="480" w:lineRule="auto"/>
      </w:pPr>
      <w:r>
        <w:rPr>
          <w:rFonts w:ascii="Times New Roman" w:eastAsia="Times New Roman" w:hAnsi="Times New Roman" w:cs="Times New Roman"/>
        </w:rPr>
        <w:t>Dudrick Edwards contributed Appendix A: Choosing an LMS.</w:t>
      </w:r>
    </w:p>
    <w:p w:rsidR="00B45C89" w:rsidRDefault="00B45C89">
      <w:pPr>
        <w:pStyle w:val="Normal1"/>
        <w:spacing w:line="480" w:lineRule="auto"/>
      </w:pPr>
    </w:p>
    <w:p w:rsidR="006C74C7" w:rsidRDefault="006C74C7">
      <w:pPr>
        <w:pStyle w:val="Normal1"/>
        <w:spacing w:line="480" w:lineRule="auto"/>
        <w:rPr>
          <w:rFonts w:ascii="Times New Roman" w:eastAsia="Times New Roman" w:hAnsi="Times New Roman" w:cs="Times New Roman"/>
        </w:rPr>
      </w:pPr>
    </w:p>
    <w:p w:rsidR="006C74C7" w:rsidRDefault="006C74C7">
      <w:pPr>
        <w:pStyle w:val="Normal1"/>
        <w:spacing w:line="480" w:lineRule="auto"/>
        <w:rPr>
          <w:rFonts w:ascii="Times New Roman" w:eastAsia="Times New Roman" w:hAnsi="Times New Roman" w:cs="Times New Roman"/>
        </w:rPr>
      </w:pPr>
    </w:p>
    <w:p w:rsidR="00B45C89" w:rsidRDefault="00123CB2">
      <w:pPr>
        <w:pStyle w:val="Normal1"/>
        <w:spacing w:line="480" w:lineRule="auto"/>
      </w:pPr>
      <w:r>
        <w:rPr>
          <w:rFonts w:ascii="Times New Roman" w:eastAsia="Times New Roman" w:hAnsi="Times New Roman" w:cs="Times New Roman"/>
        </w:rPr>
        <w:t>Introduction</w:t>
      </w:r>
    </w:p>
    <w:p w:rsidR="00B45C89" w:rsidRDefault="00123CB2">
      <w:pPr>
        <w:pStyle w:val="Normal1"/>
        <w:spacing w:line="480" w:lineRule="auto"/>
      </w:pPr>
      <w:r>
        <w:rPr>
          <w:rFonts w:ascii="Times New Roman" w:eastAsia="Times New Roman" w:hAnsi="Times New Roman" w:cs="Times New Roman"/>
        </w:rPr>
        <w:tab/>
        <w:t>In 2013 the Jersey City Public Schools (JCPS) published a strategic technology plan, based on a needs assessment of the district (JCBOE, 2013). One of the outcomes of this plan was the implementation of a 1:1 program using Chromebook. Each school’s infrastructure was updated to include high-speed Internet and wireless connections for every classroom. Google Classroom, a Learning Management System (LMS), was selected for the entire district and every teacher was given a laptop for school use. (See Appendix A for additional information about the selection process for a LMS.)</w:t>
      </w:r>
    </w:p>
    <w:p w:rsidR="00B45C89" w:rsidRDefault="00123CB2">
      <w:pPr>
        <w:pStyle w:val="Normal1"/>
        <w:spacing w:line="480" w:lineRule="auto"/>
      </w:pPr>
      <w:r>
        <w:rPr>
          <w:rFonts w:ascii="Times New Roman" w:eastAsia="Times New Roman" w:hAnsi="Times New Roman" w:cs="Times New Roman"/>
        </w:rPr>
        <w:tab/>
        <w:t xml:space="preserve"> In subsequent years, teachers were given limited training on the use of Google Sites and the administration has encouraged the use of Google Docs for a variety of purposes.  However, the demands of Common Core State Standard (CCSS) training and implementation and PARCC testing left little time to address active integration of the Google Classroom into district schools.</w:t>
      </w:r>
    </w:p>
    <w:p w:rsidR="00B45C89" w:rsidRDefault="00123CB2">
      <w:pPr>
        <w:pStyle w:val="Normal1"/>
        <w:spacing w:line="480" w:lineRule="auto"/>
      </w:pPr>
      <w:r>
        <w:rPr>
          <w:rFonts w:ascii="Times New Roman" w:eastAsia="Times New Roman" w:hAnsi="Times New Roman" w:cs="Times New Roman"/>
        </w:rPr>
        <w:tab/>
        <w:t>For the 2016 academic year, the Superintendent set on-boarding teachers in the use of the Google Classrooms LMS as a priority one goal.  By the end of the 2019 academic year, all teachers are to be 100% compliant in the integration of Google Classroom.  Recognizing that the use of an LMS, as with any other new technology is a multi-level process, the district will provide on-going Professional Development (PD), mentoring, and resources to support the users’ on-going growth from the early stages of entry and adoption through more advanced adaptation and teacher-led innovation.  The goals for Google Classroom PD in JCPS are:</w:t>
      </w:r>
    </w:p>
    <w:p w:rsidR="00B45C89" w:rsidRDefault="00123CB2">
      <w:pPr>
        <w:pStyle w:val="Normal1"/>
        <w:numPr>
          <w:ilvl w:val="0"/>
          <w:numId w:val="7"/>
        </w:numPr>
        <w:spacing w:line="480" w:lineRule="auto"/>
        <w:ind w:hanging="360"/>
        <w:contextualSpacing/>
        <w:rPr>
          <w:rFonts w:ascii="Times New Roman" w:eastAsia="Times New Roman" w:hAnsi="Times New Roman" w:cs="Times New Roman"/>
        </w:rPr>
      </w:pPr>
      <w:r>
        <w:rPr>
          <w:rFonts w:ascii="Times New Roman" w:eastAsia="Times New Roman" w:hAnsi="Times New Roman" w:cs="Times New Roman"/>
        </w:rPr>
        <w:t>To build capacity of the faculty, administration, and staff in proper use of the Google Classroom software;</w:t>
      </w:r>
    </w:p>
    <w:p w:rsidR="006C74C7" w:rsidRDefault="006C74C7" w:rsidP="006C74C7">
      <w:pPr>
        <w:pStyle w:val="Normal1"/>
        <w:spacing w:line="480" w:lineRule="auto"/>
        <w:ind w:left="720"/>
        <w:contextualSpacing/>
        <w:rPr>
          <w:rFonts w:ascii="Times New Roman" w:eastAsia="Times New Roman" w:hAnsi="Times New Roman" w:cs="Times New Roman"/>
        </w:rPr>
      </w:pPr>
    </w:p>
    <w:p w:rsidR="006C74C7" w:rsidRDefault="006C74C7" w:rsidP="006C74C7">
      <w:pPr>
        <w:pStyle w:val="Normal1"/>
        <w:spacing w:line="480" w:lineRule="auto"/>
        <w:ind w:left="720"/>
        <w:contextualSpacing/>
        <w:rPr>
          <w:rFonts w:ascii="Times New Roman" w:eastAsia="Times New Roman" w:hAnsi="Times New Roman" w:cs="Times New Roman"/>
        </w:rPr>
      </w:pPr>
    </w:p>
    <w:p w:rsidR="00B45C89" w:rsidRDefault="00123CB2">
      <w:pPr>
        <w:pStyle w:val="Normal1"/>
        <w:numPr>
          <w:ilvl w:val="0"/>
          <w:numId w:val="7"/>
        </w:numPr>
        <w:spacing w:line="480" w:lineRule="auto"/>
        <w:ind w:hanging="360"/>
        <w:contextualSpacing/>
        <w:rPr>
          <w:rFonts w:ascii="Times New Roman" w:eastAsia="Times New Roman" w:hAnsi="Times New Roman" w:cs="Times New Roman"/>
        </w:rPr>
      </w:pPr>
      <w:r>
        <w:rPr>
          <w:rFonts w:ascii="Times New Roman" w:eastAsia="Times New Roman" w:hAnsi="Times New Roman" w:cs="Times New Roman"/>
        </w:rPr>
        <w:t xml:space="preserve">To ensure that every teacher has a Google Classroom for every class that can be further customized and developed by the classroom teacher(s); and </w:t>
      </w:r>
    </w:p>
    <w:p w:rsidR="00B45C89" w:rsidRDefault="00123CB2">
      <w:pPr>
        <w:pStyle w:val="Normal1"/>
        <w:numPr>
          <w:ilvl w:val="0"/>
          <w:numId w:val="7"/>
        </w:numPr>
        <w:spacing w:line="480" w:lineRule="auto"/>
        <w:ind w:hanging="360"/>
        <w:contextualSpacing/>
        <w:rPr>
          <w:rFonts w:ascii="Times New Roman" w:eastAsia="Times New Roman" w:hAnsi="Times New Roman" w:cs="Times New Roman"/>
        </w:rPr>
      </w:pPr>
      <w:r>
        <w:rPr>
          <w:rFonts w:ascii="Times New Roman" w:eastAsia="Times New Roman" w:hAnsi="Times New Roman" w:cs="Times New Roman"/>
        </w:rPr>
        <w:t xml:space="preserve">To support the development of best practice with models of implementation, a variety of PD options, and school-based, peer coaches. </w:t>
      </w:r>
    </w:p>
    <w:p w:rsidR="00B45C89" w:rsidRDefault="00123CB2">
      <w:pPr>
        <w:pStyle w:val="Normal1"/>
        <w:spacing w:line="480" w:lineRule="auto"/>
      </w:pPr>
      <w:r>
        <w:rPr>
          <w:rFonts w:ascii="Times New Roman" w:eastAsia="Times New Roman" w:hAnsi="Times New Roman" w:cs="Times New Roman"/>
        </w:rPr>
        <w:t>The primary reason for integrating use of Google Classroom in the school district is to improve student performance by providing more options for the delivery of content. With optimized use of an LMS, the district will be able to support hybrid learning, Flipped Classrooms, and Personalized Learning. Although beginning levels of PD will focus on the mechanics of adoption, the ultimate goals of enhanced content delivery and more effective instruction will be clearly identified throughout.</w:t>
      </w:r>
    </w:p>
    <w:p w:rsidR="00B45C89" w:rsidRDefault="00123CB2">
      <w:pPr>
        <w:pStyle w:val="Normal1"/>
        <w:spacing w:line="480" w:lineRule="auto"/>
        <w:jc w:val="center"/>
      </w:pPr>
      <w:r>
        <w:rPr>
          <w:rFonts w:ascii="Times New Roman" w:eastAsia="Times New Roman" w:hAnsi="Times New Roman" w:cs="Times New Roman"/>
        </w:rPr>
        <w:t>Professional Development</w:t>
      </w:r>
    </w:p>
    <w:p w:rsidR="00B45C89" w:rsidRDefault="00123CB2">
      <w:pPr>
        <w:pStyle w:val="Normal1"/>
        <w:spacing w:line="480" w:lineRule="auto"/>
      </w:pPr>
      <w:r>
        <w:rPr>
          <w:rFonts w:ascii="Times New Roman" w:eastAsia="Times New Roman" w:hAnsi="Times New Roman" w:cs="Times New Roman"/>
        </w:rPr>
        <w:tab/>
        <w:t xml:space="preserve">The following will describe the planning process; the agenda, materials, and resources to be used in LMS-dedicated PD, and the evaluation tools for the district-wide plan for adoption and effective use of Google Classroom.  </w:t>
      </w:r>
    </w:p>
    <w:p w:rsidR="00B45C89" w:rsidRDefault="00123CB2">
      <w:pPr>
        <w:pStyle w:val="Normal1"/>
        <w:spacing w:line="480" w:lineRule="auto"/>
      </w:pPr>
      <w:r>
        <w:rPr>
          <w:rFonts w:ascii="Times New Roman" w:eastAsia="Times New Roman" w:hAnsi="Times New Roman" w:cs="Times New Roman"/>
        </w:rPr>
        <w:t>On-boarding Teachers</w:t>
      </w:r>
    </w:p>
    <w:p w:rsidR="00B45C89" w:rsidRDefault="00123CB2">
      <w:pPr>
        <w:pStyle w:val="Normal1"/>
        <w:spacing w:line="480" w:lineRule="auto"/>
      </w:pPr>
      <w:r>
        <w:rPr>
          <w:rFonts w:ascii="Times New Roman" w:eastAsia="Times New Roman" w:hAnsi="Times New Roman" w:cs="Times New Roman"/>
        </w:rPr>
        <w:tab/>
        <w:t>Fear of failure, reluctance to invest the time needed to master and use the technology, and the belief that one shouldn’t try to fix what isn’t broken are just a few of the many reasons that teachers can be resistant to the integration of a LMS in teaching (O’Hanlon, 2009). For some, the use of a LMS to create an online classroom environment may seem counter-intuitive in an exclusively face-to-face teaching environment.  The LMS requires a paradigm shift for many teachers who have spent their careers in paper-based classroom management.</w:t>
      </w:r>
    </w:p>
    <w:p w:rsidR="006C74C7" w:rsidRDefault="00123CB2">
      <w:pPr>
        <w:pStyle w:val="Normal1"/>
        <w:spacing w:line="480" w:lineRule="auto"/>
        <w:rPr>
          <w:rFonts w:ascii="Times New Roman" w:eastAsia="Times New Roman" w:hAnsi="Times New Roman" w:cs="Times New Roman"/>
        </w:rPr>
      </w:pPr>
      <w:r>
        <w:rPr>
          <w:rFonts w:ascii="Times New Roman" w:eastAsia="Times New Roman" w:hAnsi="Times New Roman" w:cs="Times New Roman"/>
        </w:rPr>
        <w:tab/>
      </w:r>
    </w:p>
    <w:p w:rsidR="00B45C89" w:rsidRDefault="00123CB2" w:rsidP="006C74C7">
      <w:pPr>
        <w:pStyle w:val="Normal1"/>
        <w:spacing w:line="480" w:lineRule="auto"/>
        <w:ind w:firstLine="720"/>
      </w:pPr>
      <w:r>
        <w:rPr>
          <w:rFonts w:ascii="Times New Roman" w:eastAsia="Times New Roman" w:hAnsi="Times New Roman" w:cs="Times New Roman"/>
        </w:rPr>
        <w:lastRenderedPageBreak/>
        <w:t xml:space="preserve">O’Hanlon (2009) suggests that the first step in addressing teacher resistance to LMS integration is to communicate how the technology will enhance their teaching and benefit the students. One of JCPS’s strategic goals is to prepare students for college and career-readiness and LMS-based learning is a prominent feature of both. An early introduction to its use under the direction of a classroom teacher will prepare students for success after graduation. </w:t>
      </w:r>
    </w:p>
    <w:p w:rsidR="00B45C89" w:rsidRDefault="00123CB2">
      <w:pPr>
        <w:pStyle w:val="Normal1"/>
        <w:spacing w:line="480" w:lineRule="auto"/>
      </w:pPr>
      <w:r>
        <w:rPr>
          <w:rFonts w:ascii="Times New Roman" w:eastAsia="Times New Roman" w:hAnsi="Times New Roman" w:cs="Times New Roman"/>
        </w:rPr>
        <w:tab/>
        <w:t>Further, teachers can be encouraged to consider that many aspects of instruction and testing already require increased facility with online learning environments. The Partnership for Assessment of Readiness for College and Career (PARCC) testing, which has been mandated in JCPS, is one example. JCPS is also implementing a Flipped Classroom Initiative that will engage students in hybrid learning and use the LMS for video curation. Further, as the district-wide focus on Personalized Learning sharpens, teachers will welcome the efficiency and organization that the LMS offers.</w:t>
      </w:r>
    </w:p>
    <w:p w:rsidR="00B45C89" w:rsidRDefault="00123CB2">
      <w:pPr>
        <w:pStyle w:val="Normal1"/>
        <w:spacing w:line="480" w:lineRule="auto"/>
      </w:pPr>
      <w:r>
        <w:rPr>
          <w:rFonts w:ascii="Times New Roman" w:eastAsia="Times New Roman" w:hAnsi="Times New Roman" w:cs="Times New Roman"/>
        </w:rPr>
        <w:tab/>
        <w:t>An important feature of the on-boarding approach in this plan is the training of the administration and staff in tandem with the faculty. The leadership and support of the administration are crucial in encouraging 100% compliance among the teachers.  In order for Google Classroom to become feature of daily life in the school, it needs to become the pro forma tool for discussion and delivery of curricula. The twenty-five hours of required annual PD for teachers is determined by the administration. This training will aid the school administration in guiding teacher choices of PD for Google Classroom.</w:t>
      </w:r>
    </w:p>
    <w:p w:rsidR="00B45C89" w:rsidRDefault="00123CB2">
      <w:pPr>
        <w:pStyle w:val="Normal1"/>
        <w:spacing w:line="480" w:lineRule="auto"/>
      </w:pPr>
      <w:r>
        <w:rPr>
          <w:rFonts w:ascii="Times New Roman" w:eastAsia="Times New Roman" w:hAnsi="Times New Roman" w:cs="Times New Roman"/>
        </w:rPr>
        <w:t>Target Audience</w:t>
      </w:r>
    </w:p>
    <w:p w:rsidR="006C74C7" w:rsidRDefault="006C74C7">
      <w:pPr>
        <w:pStyle w:val="Normal1"/>
        <w:spacing w:line="480" w:lineRule="auto"/>
        <w:rPr>
          <w:rFonts w:ascii="Times New Roman" w:eastAsia="Times New Roman" w:hAnsi="Times New Roman" w:cs="Times New Roman"/>
        </w:rPr>
      </w:pPr>
      <w:r>
        <w:rPr>
          <w:rFonts w:ascii="Times New Roman" w:eastAsia="Times New Roman" w:hAnsi="Times New Roman" w:cs="Times New Roman"/>
        </w:rPr>
        <w:tab/>
        <w:t>All JCPS</w:t>
      </w:r>
      <w:r w:rsidR="00123CB2">
        <w:rPr>
          <w:rFonts w:ascii="Times New Roman" w:eastAsia="Times New Roman" w:hAnsi="Times New Roman" w:cs="Times New Roman"/>
        </w:rPr>
        <w:t xml:space="preserve"> teachers in Grades 3 through 12 will train for use of Google Classroom in their teaching.  Elementary school teachers will train in grade-level groups. Middle School and High </w:t>
      </w:r>
    </w:p>
    <w:p w:rsidR="006C74C7" w:rsidRDefault="006C74C7">
      <w:pPr>
        <w:pStyle w:val="Normal1"/>
        <w:spacing w:line="480" w:lineRule="auto"/>
        <w:rPr>
          <w:rFonts w:ascii="Times New Roman" w:eastAsia="Times New Roman" w:hAnsi="Times New Roman" w:cs="Times New Roman"/>
        </w:rPr>
      </w:pPr>
    </w:p>
    <w:p w:rsidR="00B45C89" w:rsidRDefault="00123CB2">
      <w:pPr>
        <w:pStyle w:val="Normal1"/>
        <w:spacing w:line="480" w:lineRule="auto"/>
      </w:pPr>
      <w:r>
        <w:rPr>
          <w:rFonts w:ascii="Times New Roman" w:eastAsia="Times New Roman" w:hAnsi="Times New Roman" w:cs="Times New Roman"/>
        </w:rPr>
        <w:lastRenderedPageBreak/>
        <w:t xml:space="preserve">School teachers will train in subject matter groups.  Librarians will form a separate group, receiving training similar to that of the teachers, with customized content related to their responsibilities. Likewise, Administrators and Curriculum Supervisors will undergo basic training that is nuanced to highlight effective implementation and assessment. </w:t>
      </w:r>
    </w:p>
    <w:p w:rsidR="00B45C89" w:rsidRDefault="00123CB2">
      <w:pPr>
        <w:pStyle w:val="Normal1"/>
        <w:spacing w:line="480" w:lineRule="auto"/>
      </w:pPr>
      <w:r>
        <w:rPr>
          <w:rFonts w:ascii="Times New Roman" w:eastAsia="Times New Roman" w:hAnsi="Times New Roman" w:cs="Times New Roman"/>
        </w:rPr>
        <w:tab/>
        <w:t>Participants will self-select the initial level of training for the opening PD, choosing between beginner, intermediate, and advanced workshops.  The choice of levels will be described as follows:</w:t>
      </w:r>
    </w:p>
    <w:p w:rsidR="00B45C89" w:rsidRDefault="00123CB2">
      <w:pPr>
        <w:pStyle w:val="Normal1"/>
        <w:spacing w:after="240"/>
        <w:ind w:left="720"/>
      </w:pPr>
      <w:r>
        <w:rPr>
          <w:rFonts w:ascii="Times New Roman" w:eastAsia="Times New Roman" w:hAnsi="Times New Roman" w:cs="Times New Roman"/>
        </w:rPr>
        <w:t>Beginner - This workshop targets introductory skills for using Google Classroom and related applications. Its goal is to give participants a solid foundation and to help them identify areas of interest for future growth.</w:t>
      </w:r>
    </w:p>
    <w:p w:rsidR="00B45C89" w:rsidRDefault="00123CB2">
      <w:pPr>
        <w:pStyle w:val="Normal1"/>
        <w:spacing w:after="240"/>
        <w:ind w:left="720"/>
      </w:pPr>
      <w:r>
        <w:rPr>
          <w:rFonts w:ascii="Times New Roman" w:eastAsia="Times New Roman" w:hAnsi="Times New Roman" w:cs="Times New Roman"/>
        </w:rPr>
        <w:t>Intermediate - This workshop targets the refinement of user skills in Google Classroom, as well as problem solving and solution sharing for best practice. Its goal is to enhance the skills of those who are already proficient adopters.</w:t>
      </w:r>
    </w:p>
    <w:p w:rsidR="00B45C89" w:rsidRDefault="00123CB2">
      <w:pPr>
        <w:pStyle w:val="Normal1"/>
        <w:ind w:left="720"/>
      </w:pPr>
      <w:r>
        <w:rPr>
          <w:rFonts w:ascii="Times New Roman" w:eastAsia="Times New Roman" w:hAnsi="Times New Roman" w:cs="Times New Roman"/>
        </w:rPr>
        <w:t>Advanced - This workshop targets extensions and innovations that can be built upon already extensive use of Google Classroom. Its goal is to maximize the benefit of the tool and to prepare participants to become Certified Innovators.</w:t>
      </w:r>
    </w:p>
    <w:p w:rsidR="00B45C89" w:rsidRDefault="00B45C89">
      <w:pPr>
        <w:pStyle w:val="Normal1"/>
        <w:spacing w:line="480" w:lineRule="auto"/>
      </w:pPr>
    </w:p>
    <w:p w:rsidR="00B45C89" w:rsidRDefault="00123CB2">
      <w:pPr>
        <w:pStyle w:val="Normal1"/>
        <w:spacing w:line="480" w:lineRule="auto"/>
      </w:pPr>
      <w:r>
        <w:rPr>
          <w:rFonts w:ascii="Times New Roman" w:eastAsia="Times New Roman" w:hAnsi="Times New Roman" w:cs="Times New Roman"/>
        </w:rPr>
        <w:t>The goal of involving the participants in workshop choice from the beginning of the PD is to encourage self-efficacy. A pre- and post-survey that will be administered during the PD and professional learning plans will be developed in consultation with each participant.</w:t>
      </w:r>
    </w:p>
    <w:p w:rsidR="00B45C89" w:rsidRDefault="00123CB2">
      <w:pPr>
        <w:pStyle w:val="Normal1"/>
        <w:spacing w:line="480" w:lineRule="auto"/>
      </w:pPr>
      <w:r>
        <w:rPr>
          <w:rFonts w:ascii="Times New Roman" w:eastAsia="Times New Roman" w:hAnsi="Times New Roman" w:cs="Times New Roman"/>
        </w:rPr>
        <w:tab/>
        <w:t xml:space="preserve">Prior to the inception of this initiative, school Technology Coordinators, Media Specialists, and Computer Science teachers will be officially certified as Google Classroom Trainers. These individuals will lead the initial workshop sessions, as well as on-going PD in their schools. All teachers will be expected to train their students in the use of Google Classroom. Parent orientation sessions will be </w:t>
      </w:r>
      <w:r w:rsidR="006C74C7">
        <w:rPr>
          <w:rFonts w:ascii="Times New Roman" w:eastAsia="Times New Roman" w:hAnsi="Times New Roman" w:cs="Times New Roman"/>
        </w:rPr>
        <w:t>lead</w:t>
      </w:r>
      <w:r>
        <w:rPr>
          <w:rFonts w:ascii="Times New Roman" w:eastAsia="Times New Roman" w:hAnsi="Times New Roman" w:cs="Times New Roman"/>
        </w:rPr>
        <w:t xml:space="preserve"> by the Technology Coordinator and the teachers. The Technology Coordinator will train support staff in relevant aspects of the tool.</w:t>
      </w:r>
    </w:p>
    <w:p w:rsidR="006C74C7" w:rsidRDefault="006C74C7">
      <w:pPr>
        <w:pStyle w:val="Normal1"/>
        <w:spacing w:line="480" w:lineRule="auto"/>
        <w:rPr>
          <w:rFonts w:ascii="Times New Roman" w:eastAsia="Times New Roman" w:hAnsi="Times New Roman" w:cs="Times New Roman"/>
        </w:rPr>
      </w:pPr>
    </w:p>
    <w:p w:rsidR="00B45C89" w:rsidRDefault="00123CB2">
      <w:pPr>
        <w:pStyle w:val="Normal1"/>
        <w:spacing w:line="480" w:lineRule="auto"/>
      </w:pPr>
      <w:r>
        <w:rPr>
          <w:rFonts w:ascii="Times New Roman" w:eastAsia="Times New Roman" w:hAnsi="Times New Roman" w:cs="Times New Roman"/>
        </w:rPr>
        <w:lastRenderedPageBreak/>
        <w:t>Timetable for the Organization and Delivery of the Google Classroom PD</w:t>
      </w:r>
    </w:p>
    <w:tbl>
      <w:tblPr>
        <w:tblStyle w:val="a"/>
        <w:tblW w:w="8550" w:type="dxa"/>
        <w:tblInd w:w="533" w:type="dxa"/>
        <w:tblBorders>
          <w:top w:val="nil"/>
          <w:left w:val="nil"/>
          <w:bottom w:val="nil"/>
          <w:right w:val="nil"/>
          <w:insideH w:val="nil"/>
          <w:insideV w:val="nil"/>
        </w:tblBorders>
        <w:tblLayout w:type="fixed"/>
        <w:tblLook w:val="0400" w:firstRow="0" w:lastRow="0" w:firstColumn="0" w:lastColumn="0" w:noHBand="0" w:noVBand="1"/>
      </w:tblPr>
      <w:tblGrid>
        <w:gridCol w:w="1332"/>
        <w:gridCol w:w="7218"/>
      </w:tblGrid>
      <w:tr w:rsidR="00B45C89">
        <w:tc>
          <w:tcPr>
            <w:tcW w:w="1332" w:type="dxa"/>
          </w:tcPr>
          <w:p w:rsidR="00B45C89" w:rsidRDefault="00123CB2">
            <w:pPr>
              <w:pStyle w:val="Normal1"/>
              <w:contextualSpacing w:val="0"/>
            </w:pPr>
            <w:r>
              <w:rPr>
                <w:rFonts w:ascii="Times New Roman" w:eastAsia="Times New Roman" w:hAnsi="Times New Roman" w:cs="Times New Roman"/>
              </w:rPr>
              <w:t>December 2015</w:t>
            </w:r>
          </w:p>
        </w:tc>
        <w:tc>
          <w:tcPr>
            <w:tcW w:w="7218" w:type="dxa"/>
          </w:tcPr>
          <w:p w:rsidR="00B45C89" w:rsidRDefault="00123CB2">
            <w:pPr>
              <w:pStyle w:val="Normal1"/>
              <w:contextualSpacing w:val="0"/>
            </w:pPr>
            <w:r>
              <w:rPr>
                <w:rFonts w:ascii="Times New Roman" w:eastAsia="Times New Roman" w:hAnsi="Times New Roman" w:cs="Times New Roman"/>
              </w:rPr>
              <w:t>The JCPS Superintendent will designate the coordinator of the Google Classroom Initiative. The coordinator will meet with Principals to engage their participation in the plan.</w:t>
            </w:r>
          </w:p>
          <w:p w:rsidR="00B45C89" w:rsidRDefault="00B45C89">
            <w:pPr>
              <w:pStyle w:val="Normal1"/>
              <w:contextualSpacing w:val="0"/>
            </w:pPr>
          </w:p>
        </w:tc>
      </w:tr>
      <w:tr w:rsidR="00B45C89">
        <w:tc>
          <w:tcPr>
            <w:tcW w:w="1332" w:type="dxa"/>
          </w:tcPr>
          <w:p w:rsidR="00B45C89" w:rsidRDefault="00123CB2">
            <w:pPr>
              <w:pStyle w:val="Normal1"/>
              <w:contextualSpacing w:val="0"/>
            </w:pPr>
            <w:r>
              <w:rPr>
                <w:rFonts w:ascii="Times New Roman" w:eastAsia="Times New Roman" w:hAnsi="Times New Roman" w:cs="Times New Roman"/>
              </w:rPr>
              <w:t>January – July 2016</w:t>
            </w:r>
          </w:p>
        </w:tc>
        <w:tc>
          <w:tcPr>
            <w:tcW w:w="7218" w:type="dxa"/>
          </w:tcPr>
          <w:p w:rsidR="00B45C89" w:rsidRDefault="00123CB2">
            <w:pPr>
              <w:pStyle w:val="Normal1"/>
              <w:contextualSpacing w:val="0"/>
            </w:pPr>
            <w:r>
              <w:rPr>
                <w:rFonts w:ascii="Times New Roman" w:eastAsia="Times New Roman" w:hAnsi="Times New Roman" w:cs="Times New Roman"/>
              </w:rPr>
              <w:t>Technology Coordinators and Media Specialists will</w:t>
            </w:r>
          </w:p>
          <w:p w:rsidR="00B45C89" w:rsidRDefault="00123CB2">
            <w:pPr>
              <w:pStyle w:val="Normal1"/>
              <w:contextualSpacing w:val="0"/>
            </w:pPr>
            <w:r>
              <w:rPr>
                <w:rFonts w:ascii="Times New Roman" w:eastAsia="Times New Roman" w:hAnsi="Times New Roman" w:cs="Times New Roman"/>
              </w:rPr>
              <w:t>complete online certification as Google Classroom Trainers.</w:t>
            </w:r>
          </w:p>
          <w:p w:rsidR="00B45C89" w:rsidRDefault="00123CB2">
            <w:pPr>
              <w:pStyle w:val="Normal1"/>
              <w:contextualSpacing w:val="0"/>
            </w:pPr>
            <w:r>
              <w:rPr>
                <w:rFonts w:ascii="Times New Roman" w:eastAsia="Times New Roman" w:hAnsi="Times New Roman" w:cs="Times New Roman"/>
              </w:rPr>
              <w:t xml:space="preserve"> </w:t>
            </w:r>
          </w:p>
        </w:tc>
      </w:tr>
      <w:tr w:rsidR="00B45C89">
        <w:tc>
          <w:tcPr>
            <w:tcW w:w="1332" w:type="dxa"/>
          </w:tcPr>
          <w:p w:rsidR="00B45C89" w:rsidRDefault="00123CB2">
            <w:pPr>
              <w:pStyle w:val="Normal1"/>
              <w:contextualSpacing w:val="0"/>
            </w:pPr>
            <w:r>
              <w:rPr>
                <w:rFonts w:ascii="Times New Roman" w:eastAsia="Times New Roman" w:hAnsi="Times New Roman" w:cs="Times New Roman"/>
              </w:rPr>
              <w:t>June 2016</w:t>
            </w:r>
          </w:p>
        </w:tc>
        <w:tc>
          <w:tcPr>
            <w:tcW w:w="7218" w:type="dxa"/>
          </w:tcPr>
          <w:p w:rsidR="00B45C89" w:rsidRDefault="00123CB2">
            <w:pPr>
              <w:pStyle w:val="Normal1"/>
              <w:contextualSpacing w:val="0"/>
            </w:pPr>
            <w:r>
              <w:rPr>
                <w:rFonts w:ascii="Times New Roman" w:eastAsia="Times New Roman" w:hAnsi="Times New Roman" w:cs="Times New Roman"/>
              </w:rPr>
              <w:t xml:space="preserve">District level communication to all stakeholders regarding the mandate for Google Classroom, the August PD day, and the plan to focus PD on this topic for the coming year. </w:t>
            </w:r>
          </w:p>
          <w:p w:rsidR="00B45C89" w:rsidRDefault="00B45C89">
            <w:pPr>
              <w:pStyle w:val="Normal1"/>
              <w:contextualSpacing w:val="0"/>
            </w:pPr>
          </w:p>
        </w:tc>
      </w:tr>
      <w:tr w:rsidR="00B45C89">
        <w:tc>
          <w:tcPr>
            <w:tcW w:w="1332" w:type="dxa"/>
          </w:tcPr>
          <w:p w:rsidR="00B45C89" w:rsidRDefault="00123CB2">
            <w:pPr>
              <w:pStyle w:val="Normal1"/>
              <w:contextualSpacing w:val="0"/>
            </w:pPr>
            <w:r>
              <w:rPr>
                <w:rFonts w:ascii="Times New Roman" w:eastAsia="Times New Roman" w:hAnsi="Times New Roman" w:cs="Times New Roman"/>
              </w:rPr>
              <w:t>July 2016</w:t>
            </w:r>
          </w:p>
        </w:tc>
        <w:tc>
          <w:tcPr>
            <w:tcW w:w="7218" w:type="dxa"/>
          </w:tcPr>
          <w:p w:rsidR="00B45C89" w:rsidRDefault="00123CB2">
            <w:pPr>
              <w:pStyle w:val="Normal1"/>
              <w:contextualSpacing w:val="0"/>
            </w:pPr>
            <w:r>
              <w:rPr>
                <w:rFonts w:ascii="Times New Roman" w:eastAsia="Times New Roman" w:hAnsi="Times New Roman" w:cs="Times New Roman"/>
              </w:rPr>
              <w:t xml:space="preserve">Registration for August PD: An email will be sent to participants that will include a link to Sign-up Genius </w:t>
            </w:r>
            <w:hyperlink r:id="rId7">
              <w:r>
                <w:rPr>
                  <w:rFonts w:ascii="Times New Roman" w:eastAsia="Times New Roman" w:hAnsi="Times New Roman" w:cs="Times New Roman"/>
                  <w:color w:val="0000FF"/>
                  <w:u w:val="single"/>
                </w:rPr>
                <w:t>http://www.signupgenius.com/go/30e084faaab29a5f94-google/</w:t>
              </w:r>
            </w:hyperlink>
            <w:r>
              <w:rPr>
                <w:rFonts w:ascii="Times New Roman" w:eastAsia="Times New Roman" w:hAnsi="Times New Roman" w:cs="Times New Roman"/>
              </w:rPr>
              <w:t xml:space="preserve">, a site where it is possible to choose between beginner, intermediate, or advanced level workshops in Google Classroom. </w:t>
            </w:r>
          </w:p>
          <w:p w:rsidR="00B45C89" w:rsidRDefault="00B45C89">
            <w:pPr>
              <w:pStyle w:val="Normal1"/>
              <w:contextualSpacing w:val="0"/>
            </w:pPr>
          </w:p>
        </w:tc>
      </w:tr>
      <w:tr w:rsidR="00B45C89">
        <w:tc>
          <w:tcPr>
            <w:tcW w:w="1332" w:type="dxa"/>
          </w:tcPr>
          <w:p w:rsidR="00B45C89" w:rsidRDefault="00123CB2">
            <w:pPr>
              <w:pStyle w:val="Normal1"/>
              <w:contextualSpacing w:val="0"/>
            </w:pPr>
            <w:r>
              <w:rPr>
                <w:rFonts w:ascii="Times New Roman" w:eastAsia="Times New Roman" w:hAnsi="Times New Roman" w:cs="Times New Roman"/>
              </w:rPr>
              <w:t>July – August 2016</w:t>
            </w:r>
          </w:p>
        </w:tc>
        <w:tc>
          <w:tcPr>
            <w:tcW w:w="7218" w:type="dxa"/>
          </w:tcPr>
          <w:p w:rsidR="00B45C89" w:rsidRDefault="00123CB2">
            <w:pPr>
              <w:pStyle w:val="Normal1"/>
              <w:contextualSpacing w:val="0"/>
            </w:pPr>
            <w:r>
              <w:rPr>
                <w:rFonts w:ascii="Times New Roman" w:eastAsia="Times New Roman" w:hAnsi="Times New Roman" w:cs="Times New Roman"/>
              </w:rPr>
              <w:t>Technology Coordinators and Media Specialists will work with the school Administrators to plan the full day PD.</w:t>
            </w:r>
          </w:p>
          <w:p w:rsidR="00B45C89" w:rsidRDefault="00B45C89">
            <w:pPr>
              <w:pStyle w:val="Normal1"/>
              <w:contextualSpacing w:val="0"/>
            </w:pPr>
          </w:p>
        </w:tc>
      </w:tr>
      <w:tr w:rsidR="00B45C89">
        <w:tc>
          <w:tcPr>
            <w:tcW w:w="1332" w:type="dxa"/>
          </w:tcPr>
          <w:p w:rsidR="00B45C89" w:rsidRDefault="00123CB2">
            <w:pPr>
              <w:pStyle w:val="Normal1"/>
              <w:contextualSpacing w:val="0"/>
            </w:pPr>
            <w:r>
              <w:rPr>
                <w:rFonts w:ascii="Times New Roman" w:eastAsia="Times New Roman" w:hAnsi="Times New Roman" w:cs="Times New Roman"/>
              </w:rPr>
              <w:t>August 2016</w:t>
            </w:r>
          </w:p>
        </w:tc>
        <w:tc>
          <w:tcPr>
            <w:tcW w:w="7218" w:type="dxa"/>
          </w:tcPr>
          <w:p w:rsidR="00B45C89" w:rsidRDefault="00123CB2">
            <w:pPr>
              <w:pStyle w:val="Normal1"/>
              <w:contextualSpacing w:val="0"/>
            </w:pPr>
            <w:r>
              <w:rPr>
                <w:rFonts w:ascii="Times New Roman" w:eastAsia="Times New Roman" w:hAnsi="Times New Roman" w:cs="Times New Roman"/>
              </w:rPr>
              <w:t>The full day PD will take place in JCPS’s 39 school buildings simultaneously.</w:t>
            </w:r>
          </w:p>
          <w:p w:rsidR="00B45C89" w:rsidRDefault="00B45C89">
            <w:pPr>
              <w:pStyle w:val="Normal1"/>
              <w:contextualSpacing w:val="0"/>
            </w:pPr>
          </w:p>
        </w:tc>
      </w:tr>
      <w:tr w:rsidR="00B45C89">
        <w:tc>
          <w:tcPr>
            <w:tcW w:w="1332" w:type="dxa"/>
          </w:tcPr>
          <w:p w:rsidR="00B45C89" w:rsidRDefault="00123CB2">
            <w:pPr>
              <w:pStyle w:val="Normal1"/>
              <w:contextualSpacing w:val="0"/>
            </w:pPr>
            <w:r>
              <w:rPr>
                <w:rFonts w:ascii="Times New Roman" w:eastAsia="Times New Roman" w:hAnsi="Times New Roman" w:cs="Times New Roman"/>
              </w:rPr>
              <w:t>September 2016 – May 2017</w:t>
            </w:r>
          </w:p>
        </w:tc>
        <w:tc>
          <w:tcPr>
            <w:tcW w:w="7218" w:type="dxa"/>
          </w:tcPr>
          <w:p w:rsidR="00B45C89" w:rsidRDefault="00123CB2">
            <w:pPr>
              <w:pStyle w:val="Normal1"/>
              <w:contextualSpacing w:val="0"/>
            </w:pPr>
            <w:r>
              <w:rPr>
                <w:rFonts w:ascii="Times New Roman" w:eastAsia="Times New Roman" w:hAnsi="Times New Roman" w:cs="Times New Roman"/>
              </w:rPr>
              <w:t>Next steps will include:</w:t>
            </w:r>
          </w:p>
          <w:p w:rsidR="00B45C89" w:rsidRDefault="00123CB2">
            <w:pPr>
              <w:pStyle w:val="Normal1"/>
              <w:numPr>
                <w:ilvl w:val="0"/>
                <w:numId w:val="9"/>
              </w:numPr>
              <w:ind w:hanging="360"/>
              <w:rPr>
                <w:rFonts w:ascii="Times New Roman" w:eastAsia="Times New Roman" w:hAnsi="Times New Roman" w:cs="Times New Roman"/>
              </w:rPr>
            </w:pPr>
            <w:r>
              <w:rPr>
                <w:rFonts w:ascii="Times New Roman" w:eastAsia="Times New Roman" w:hAnsi="Times New Roman" w:cs="Times New Roman"/>
              </w:rPr>
              <w:t>Bi-weekly Professional Learning Community Meetings for the faculty on topics related to Google Classrooms</w:t>
            </w:r>
          </w:p>
          <w:p w:rsidR="00B45C89" w:rsidRDefault="00123CB2">
            <w:pPr>
              <w:pStyle w:val="Normal1"/>
              <w:numPr>
                <w:ilvl w:val="0"/>
                <w:numId w:val="9"/>
              </w:numPr>
              <w:ind w:hanging="360"/>
              <w:rPr>
                <w:rFonts w:ascii="Times New Roman" w:eastAsia="Times New Roman" w:hAnsi="Times New Roman" w:cs="Times New Roman"/>
              </w:rPr>
            </w:pPr>
            <w:r>
              <w:rPr>
                <w:rFonts w:ascii="Times New Roman" w:eastAsia="Times New Roman" w:hAnsi="Times New Roman" w:cs="Times New Roman"/>
              </w:rPr>
              <w:t>Pairing novice teachers with peer-coaches</w:t>
            </w:r>
          </w:p>
          <w:p w:rsidR="00B45C89" w:rsidRDefault="00123CB2">
            <w:pPr>
              <w:pStyle w:val="Normal1"/>
              <w:numPr>
                <w:ilvl w:val="0"/>
                <w:numId w:val="9"/>
              </w:numPr>
              <w:ind w:hanging="360"/>
              <w:rPr>
                <w:rFonts w:ascii="Times New Roman" w:eastAsia="Times New Roman" w:hAnsi="Times New Roman" w:cs="Times New Roman"/>
              </w:rPr>
            </w:pPr>
            <w:r>
              <w:rPr>
                <w:rFonts w:ascii="Times New Roman" w:eastAsia="Times New Roman" w:hAnsi="Times New Roman" w:cs="Times New Roman"/>
              </w:rPr>
              <w:t>Encouraging teachers to complete online certification in levels   1 &amp; 2</w:t>
            </w:r>
          </w:p>
        </w:tc>
      </w:tr>
    </w:tbl>
    <w:p w:rsidR="00B45C89" w:rsidRDefault="00B45C89">
      <w:pPr>
        <w:pStyle w:val="Normal1"/>
        <w:spacing w:line="480" w:lineRule="auto"/>
      </w:pPr>
    </w:p>
    <w:p w:rsidR="00B45C89" w:rsidRDefault="00123CB2">
      <w:pPr>
        <w:pStyle w:val="Normal1"/>
        <w:spacing w:line="480" w:lineRule="auto"/>
      </w:pPr>
      <w:r>
        <w:rPr>
          <w:rFonts w:ascii="Times New Roman" w:eastAsia="Times New Roman" w:hAnsi="Times New Roman" w:cs="Times New Roman"/>
        </w:rPr>
        <w:t>This timetable covers only the upcoming academic year. Based on formative assessment during that year, plans will be made for subsequent years.</w:t>
      </w:r>
      <w:r>
        <w:rPr>
          <w:rFonts w:ascii="Times New Roman" w:eastAsia="Times New Roman" w:hAnsi="Times New Roman" w:cs="Times New Roman"/>
        </w:rPr>
        <w:tab/>
      </w:r>
      <w:r>
        <w:rPr>
          <w:rFonts w:ascii="Times New Roman" w:eastAsia="Times New Roman" w:hAnsi="Times New Roman" w:cs="Times New Roman"/>
        </w:rPr>
        <w:tab/>
      </w:r>
    </w:p>
    <w:p w:rsidR="00B45C89" w:rsidRDefault="00123CB2">
      <w:pPr>
        <w:pStyle w:val="Normal1"/>
        <w:spacing w:line="480" w:lineRule="auto"/>
      </w:pPr>
      <w:r>
        <w:rPr>
          <w:rFonts w:ascii="Times New Roman" w:eastAsia="Times New Roman" w:hAnsi="Times New Roman" w:cs="Times New Roman"/>
        </w:rPr>
        <w:t>Full Day PD</w:t>
      </w:r>
    </w:p>
    <w:p w:rsidR="006C74C7" w:rsidRDefault="00123CB2">
      <w:pPr>
        <w:pStyle w:val="Normal1"/>
        <w:spacing w:line="480" w:lineRule="auto"/>
        <w:rPr>
          <w:rFonts w:ascii="Times New Roman" w:eastAsia="Times New Roman" w:hAnsi="Times New Roman" w:cs="Times New Roman"/>
        </w:rPr>
      </w:pPr>
      <w:r>
        <w:rPr>
          <w:rFonts w:ascii="Times New Roman" w:eastAsia="Times New Roman" w:hAnsi="Times New Roman" w:cs="Times New Roman"/>
        </w:rPr>
        <w:tab/>
        <w:t xml:space="preserve">JCPS consists of 39 schools including grades 3 – 12. PD for all teachers will take place in their own school buildings. Librarians will meet in the Franklin Williams School – MS 7 and the </w:t>
      </w:r>
    </w:p>
    <w:p w:rsidR="006C74C7" w:rsidRDefault="006C74C7">
      <w:pPr>
        <w:pStyle w:val="Normal1"/>
        <w:spacing w:line="480" w:lineRule="auto"/>
        <w:rPr>
          <w:rFonts w:ascii="Times New Roman" w:eastAsia="Times New Roman" w:hAnsi="Times New Roman" w:cs="Times New Roman"/>
        </w:rPr>
      </w:pPr>
    </w:p>
    <w:p w:rsidR="00B45C89" w:rsidRDefault="00123CB2">
      <w:pPr>
        <w:pStyle w:val="Normal1"/>
        <w:spacing w:line="480" w:lineRule="auto"/>
      </w:pPr>
      <w:r>
        <w:rPr>
          <w:rFonts w:ascii="Times New Roman" w:eastAsia="Times New Roman" w:hAnsi="Times New Roman" w:cs="Times New Roman"/>
        </w:rPr>
        <w:lastRenderedPageBreak/>
        <w:t xml:space="preserve">Administrators will meet in Liberty High School. All participants are asked to bring their school assigned Chromebook and either student rosters or teacher rosters in the case of administration and librarians. </w:t>
      </w:r>
    </w:p>
    <w:p w:rsidR="00B45C89" w:rsidRDefault="00123CB2">
      <w:pPr>
        <w:pStyle w:val="Normal1"/>
        <w:spacing w:line="480" w:lineRule="auto"/>
      </w:pPr>
      <w:r>
        <w:rPr>
          <w:rFonts w:ascii="Times New Roman" w:eastAsia="Times New Roman" w:hAnsi="Times New Roman" w:cs="Times New Roman"/>
        </w:rPr>
        <w:tab/>
        <w:t xml:space="preserve">Upon arrival at the school, participants will be given a nametag with a room/workshop assignment that is based on their pre-registration.  The nametag will also include the URL for the PD website </w:t>
      </w:r>
      <w:hyperlink r:id="rId8">
        <w:r>
          <w:rPr>
            <w:rFonts w:ascii="Times New Roman" w:eastAsia="Times New Roman" w:hAnsi="Times New Roman" w:cs="Times New Roman"/>
            <w:color w:val="0000FF"/>
            <w:u w:val="single"/>
          </w:rPr>
          <w:t>http://asafanova.wix.com/pd-google-classroom</w:t>
        </w:r>
      </w:hyperlink>
      <w:r>
        <w:rPr>
          <w:rFonts w:ascii="Times New Roman" w:eastAsia="Times New Roman" w:hAnsi="Times New Roman" w:cs="Times New Roman"/>
        </w:rPr>
        <w:t xml:space="preserve">. Upon arrival at the assigned room, participants will be welcomed, asked to open the PD website and to participate in a Poll Everywhere </w:t>
      </w:r>
      <w:hyperlink r:id="rId9">
        <w:r>
          <w:rPr>
            <w:rFonts w:ascii="Times New Roman" w:eastAsia="Times New Roman" w:hAnsi="Times New Roman" w:cs="Times New Roman"/>
            <w:color w:val="1155CC"/>
            <w:u w:val="single"/>
          </w:rPr>
          <w:t>https://pollev.com/angelicasafa487</w:t>
        </w:r>
      </w:hyperlink>
      <w:r>
        <w:rPr>
          <w:rFonts w:ascii="Times New Roman" w:eastAsia="Times New Roman" w:hAnsi="Times New Roman" w:cs="Times New Roman"/>
        </w:rPr>
        <w:t>, which will be used as a trigger for a warm-up discussion. Next, the PD agenda and timetable will be introduced.</w:t>
      </w:r>
    </w:p>
    <w:p w:rsidR="00B45C89" w:rsidRDefault="00123CB2">
      <w:pPr>
        <w:pStyle w:val="Normal1"/>
        <w:spacing w:line="480" w:lineRule="auto"/>
      </w:pPr>
      <w:r>
        <w:rPr>
          <w:rFonts w:ascii="Times New Roman" w:eastAsia="Times New Roman" w:hAnsi="Times New Roman" w:cs="Times New Roman"/>
        </w:rPr>
        <w:tab/>
        <w:t>The PD website includes an agenda; a Slideshare</w:t>
      </w:r>
      <w:r>
        <w:rPr>
          <w:rFonts w:ascii="Times New Roman" w:eastAsia="Times New Roman" w:hAnsi="Times New Roman" w:cs="Times New Roman"/>
          <w:vertAlign w:val="superscript"/>
        </w:rPr>
        <w:footnoteReference w:id="1"/>
      </w:r>
      <w:r>
        <w:rPr>
          <w:rFonts w:ascii="Times New Roman" w:eastAsia="Times New Roman" w:hAnsi="Times New Roman" w:cs="Times New Roman"/>
        </w:rPr>
        <w:t xml:space="preserve"> (Scheffer, 2014); target group-specific resources; pre- and post- workshop surveys about Google Classroom use; a workshop evaluation; and a selection of annotated resources for users. The agenda </w:t>
      </w:r>
      <w:hyperlink r:id="rId10" w:anchor="!agenda/cjg9">
        <w:r>
          <w:rPr>
            <w:rFonts w:ascii="Times New Roman" w:eastAsia="Times New Roman" w:hAnsi="Times New Roman" w:cs="Times New Roman"/>
            <w:color w:val="0000FF"/>
            <w:u w:val="single"/>
          </w:rPr>
          <w:t>http://asafanova.wix.com/pd-google-classroom - !agenda/cjg9</w:t>
        </w:r>
      </w:hyperlink>
      <w:r>
        <w:rPr>
          <w:rFonts w:ascii="Times New Roman" w:eastAsia="Times New Roman" w:hAnsi="Times New Roman" w:cs="Times New Roman"/>
        </w:rPr>
        <w:t xml:space="preserve"> will have a similar structure all target groups, but the active content will be customized by the presenter to address the needs and the level of the group.  The agenda shown on the website is a sample shown for the beginner group, because in the first year it is expected that the largest portion of the trainees will be beginners. While beginners are practicing basic skills, the intermediate level will be troubleshooting issues based on their previous experience and learning enhancements. At the same time, the advanced group will focus on content delivery and innovative uses for Google Classroom.</w:t>
      </w:r>
    </w:p>
    <w:p w:rsidR="006C74C7" w:rsidRDefault="00123CB2">
      <w:pPr>
        <w:pStyle w:val="Normal1"/>
        <w:spacing w:line="480" w:lineRule="auto"/>
        <w:rPr>
          <w:rFonts w:ascii="Times New Roman" w:eastAsia="Times New Roman" w:hAnsi="Times New Roman" w:cs="Times New Roman"/>
        </w:rPr>
      </w:pPr>
      <w:r>
        <w:rPr>
          <w:rFonts w:ascii="Times New Roman" w:eastAsia="Times New Roman" w:hAnsi="Times New Roman" w:cs="Times New Roman"/>
        </w:rPr>
        <w:tab/>
      </w:r>
    </w:p>
    <w:p w:rsidR="00B45C89" w:rsidRDefault="00123CB2" w:rsidP="006C74C7">
      <w:pPr>
        <w:pStyle w:val="Normal1"/>
        <w:spacing w:line="480" w:lineRule="auto"/>
        <w:ind w:firstLine="720"/>
      </w:pPr>
      <w:r>
        <w:rPr>
          <w:rFonts w:ascii="Times New Roman" w:eastAsia="Times New Roman" w:hAnsi="Times New Roman" w:cs="Times New Roman"/>
        </w:rPr>
        <w:lastRenderedPageBreak/>
        <w:t xml:space="preserve">Administrators will be given an overview of both teacher and student perspectives, then will move to a discussion of avenues for support of adoption and optimization of Google Classroom. Their session will include a planning session for on-going data collection and evaluation of the tool.  The Librarians will also address general classroom use of the LMS, but training examples in their workshop will focus on contributions that they can make to effective implementation.  Target group-specific resources will support all of these strands, as well as a Pinterest site </w:t>
      </w:r>
      <w:hyperlink r:id="rId11">
        <w:r>
          <w:rPr>
            <w:rFonts w:ascii="Times New Roman" w:eastAsia="Times New Roman" w:hAnsi="Times New Roman" w:cs="Times New Roman"/>
            <w:color w:val="0000FF"/>
            <w:u w:val="single"/>
          </w:rPr>
          <w:t>https://www.pinterest.com/explore/google-classroom/</w:t>
        </w:r>
      </w:hyperlink>
      <w:hyperlink r:id="rId12"/>
    </w:p>
    <w:p w:rsidR="00B45C89" w:rsidRDefault="00123CB2">
      <w:pPr>
        <w:pStyle w:val="Normal1"/>
        <w:spacing w:line="480" w:lineRule="auto"/>
      </w:pPr>
      <w:r>
        <w:rPr>
          <w:rFonts w:ascii="Times New Roman" w:eastAsia="Times New Roman" w:hAnsi="Times New Roman" w:cs="Times New Roman"/>
        </w:rPr>
        <w:t>featuring general resources.</w:t>
      </w:r>
    </w:p>
    <w:p w:rsidR="00B45C89" w:rsidRDefault="00123CB2">
      <w:pPr>
        <w:pStyle w:val="Normal1"/>
        <w:spacing w:line="480" w:lineRule="auto"/>
      </w:pPr>
      <w:r>
        <w:rPr>
          <w:rFonts w:ascii="Times New Roman" w:eastAsia="Times New Roman" w:hAnsi="Times New Roman" w:cs="Times New Roman"/>
        </w:rPr>
        <w:tab/>
        <w:t xml:space="preserve">In addition to training some of the schools’ most important stakeholders, this PD is focused on the 100% adoption mandate. At the end of the day, every class should have a functioning Google Classroom site and pre-existing sites should be improved. The Pre- and Post-Workshop Surveys ( </w:t>
      </w:r>
      <w:hyperlink r:id="rId13">
        <w:r>
          <w:rPr>
            <w:rFonts w:ascii="Times New Roman" w:eastAsia="Times New Roman" w:hAnsi="Times New Roman" w:cs="Times New Roman"/>
            <w:color w:val="0000FF"/>
            <w:u w:val="single"/>
          </w:rPr>
          <w:t>https://www.surveymonkey.com/r/3QKBGZH</w:t>
        </w:r>
      </w:hyperlink>
      <w:r>
        <w:rPr>
          <w:rFonts w:ascii="Times New Roman" w:eastAsia="Times New Roman" w:hAnsi="Times New Roman" w:cs="Times New Roman"/>
        </w:rPr>
        <w:t xml:space="preserve">; </w:t>
      </w:r>
      <w:hyperlink r:id="rId14">
        <w:r>
          <w:rPr>
            <w:rFonts w:ascii="Times New Roman" w:eastAsia="Times New Roman" w:hAnsi="Times New Roman" w:cs="Times New Roman"/>
            <w:color w:val="0000FF"/>
            <w:u w:val="single"/>
          </w:rPr>
          <w:t>https://www.surveymonkey.com/r/G7QKLKL</w:t>
        </w:r>
      </w:hyperlink>
      <w:r>
        <w:rPr>
          <w:rFonts w:ascii="Times New Roman" w:eastAsia="Times New Roman" w:hAnsi="Times New Roman" w:cs="Times New Roman"/>
        </w:rPr>
        <w:t>) will provide the Technology Coordinators with a snapshot of each participants self-assessment and will serve as a springboard for the creation of professional learning plans on this topic.</w:t>
      </w:r>
    </w:p>
    <w:p w:rsidR="00B45C89" w:rsidRDefault="00123CB2">
      <w:pPr>
        <w:pStyle w:val="Normal1"/>
        <w:spacing w:line="480" w:lineRule="auto"/>
      </w:pPr>
      <w:r>
        <w:rPr>
          <w:rFonts w:ascii="Times New Roman" w:eastAsia="Times New Roman" w:hAnsi="Times New Roman" w:cs="Times New Roman"/>
        </w:rPr>
        <w:tab/>
        <w:t>The PD website also encourages participants to continue the conversation with widgets that send an email to the presenter, request a Help Desk appointment, and resource-related discussion boards.</w:t>
      </w:r>
    </w:p>
    <w:p w:rsidR="00B45C89" w:rsidRDefault="00123CB2">
      <w:pPr>
        <w:pStyle w:val="Normal1"/>
        <w:spacing w:line="480" w:lineRule="auto"/>
      </w:pPr>
      <w:r>
        <w:rPr>
          <w:rFonts w:ascii="Times New Roman" w:eastAsia="Times New Roman" w:hAnsi="Times New Roman" w:cs="Times New Roman"/>
        </w:rPr>
        <w:t>Evaluation</w:t>
      </w:r>
    </w:p>
    <w:p w:rsidR="006C74C7" w:rsidRDefault="00123CB2">
      <w:pPr>
        <w:pStyle w:val="Normal1"/>
        <w:spacing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The need to increase rigor across all content areas while exposing students to the skills and resources necessary to become digital citizens is the ultimate goal for implementing Google Classroom in JCPS.  The latest results of the Partnership for Assessment of Readiness for </w:t>
      </w:r>
    </w:p>
    <w:p w:rsidR="006C74C7" w:rsidRDefault="006C74C7" w:rsidP="006C74C7">
      <w:pPr>
        <w:pStyle w:val="Normal1"/>
        <w:spacing w:line="480" w:lineRule="auto"/>
        <w:rPr>
          <w:rFonts w:ascii="Times New Roman" w:eastAsia="Times New Roman" w:hAnsi="Times New Roman" w:cs="Times New Roman"/>
        </w:rPr>
      </w:pPr>
    </w:p>
    <w:p w:rsidR="00B45C89" w:rsidRDefault="00123CB2" w:rsidP="006C74C7">
      <w:pPr>
        <w:pStyle w:val="Normal1"/>
        <w:spacing w:line="480" w:lineRule="auto"/>
      </w:pPr>
      <w:r>
        <w:rPr>
          <w:rFonts w:ascii="Times New Roman" w:eastAsia="Times New Roman" w:hAnsi="Times New Roman" w:cs="Times New Roman"/>
        </w:rPr>
        <w:lastRenderedPageBreak/>
        <w:t>College and Careers (PARCC)  administered in 2014-2015 indicates that more than half of the students in grades 3 through 11 failed to meet their grade-level expectations in both math and English in the State of New Jersey (Heyboer, 2015).  With this goal in mind, the collection of both formal and informal data will be needed assess whether Google Classroom maximizes teaching and learning throughout the district.  The artifacts to be gathered include, but are not limited, to the following:</w:t>
      </w:r>
    </w:p>
    <w:p w:rsidR="00B45C89" w:rsidRDefault="00123CB2">
      <w:pPr>
        <w:pStyle w:val="Normal1"/>
        <w:numPr>
          <w:ilvl w:val="0"/>
          <w:numId w:val="2"/>
        </w:numPr>
        <w:spacing w:line="480" w:lineRule="auto"/>
        <w:ind w:hanging="360"/>
        <w:contextualSpacing/>
        <w:rPr>
          <w:rFonts w:ascii="Times New Roman" w:eastAsia="Times New Roman" w:hAnsi="Times New Roman" w:cs="Times New Roman"/>
        </w:rPr>
      </w:pPr>
      <w:r>
        <w:rPr>
          <w:rFonts w:ascii="Times New Roman" w:eastAsia="Times New Roman" w:hAnsi="Times New Roman" w:cs="Times New Roman"/>
        </w:rPr>
        <w:t>Student achievement data</w:t>
      </w:r>
    </w:p>
    <w:p w:rsidR="00B45C89" w:rsidRDefault="00123CB2">
      <w:pPr>
        <w:pStyle w:val="Normal1"/>
        <w:numPr>
          <w:ilvl w:val="0"/>
          <w:numId w:val="2"/>
        </w:numPr>
        <w:spacing w:line="480" w:lineRule="auto"/>
        <w:ind w:hanging="360"/>
        <w:contextualSpacing/>
        <w:rPr>
          <w:rFonts w:ascii="Times New Roman" w:eastAsia="Times New Roman" w:hAnsi="Times New Roman" w:cs="Times New Roman"/>
        </w:rPr>
      </w:pPr>
      <w:r>
        <w:rPr>
          <w:rFonts w:ascii="Times New Roman" w:eastAsia="Times New Roman" w:hAnsi="Times New Roman" w:cs="Times New Roman"/>
        </w:rPr>
        <w:t>Daily walkthroughs</w:t>
      </w:r>
    </w:p>
    <w:p w:rsidR="00B45C89" w:rsidRDefault="00123CB2">
      <w:pPr>
        <w:pStyle w:val="Normal1"/>
        <w:numPr>
          <w:ilvl w:val="0"/>
          <w:numId w:val="2"/>
        </w:numPr>
        <w:spacing w:line="480" w:lineRule="auto"/>
        <w:ind w:hanging="360"/>
        <w:contextualSpacing/>
        <w:rPr>
          <w:rFonts w:ascii="Times New Roman" w:eastAsia="Times New Roman" w:hAnsi="Times New Roman" w:cs="Times New Roman"/>
        </w:rPr>
      </w:pPr>
      <w:r>
        <w:rPr>
          <w:rFonts w:ascii="Times New Roman" w:eastAsia="Times New Roman" w:hAnsi="Times New Roman" w:cs="Times New Roman"/>
        </w:rPr>
        <w:t>Instructional rounds</w:t>
      </w:r>
    </w:p>
    <w:p w:rsidR="00B45C89" w:rsidRDefault="00123CB2">
      <w:pPr>
        <w:pStyle w:val="Normal1"/>
        <w:numPr>
          <w:ilvl w:val="0"/>
          <w:numId w:val="2"/>
        </w:numPr>
        <w:spacing w:line="480" w:lineRule="auto"/>
        <w:ind w:hanging="360"/>
        <w:contextualSpacing/>
        <w:rPr>
          <w:rFonts w:ascii="Times New Roman" w:eastAsia="Times New Roman" w:hAnsi="Times New Roman" w:cs="Times New Roman"/>
        </w:rPr>
      </w:pPr>
      <w:r>
        <w:rPr>
          <w:rFonts w:ascii="Times New Roman" w:eastAsia="Times New Roman" w:hAnsi="Times New Roman" w:cs="Times New Roman"/>
        </w:rPr>
        <w:t>Formal teacher observations</w:t>
      </w:r>
    </w:p>
    <w:p w:rsidR="00B45C89" w:rsidRDefault="00123CB2">
      <w:pPr>
        <w:pStyle w:val="Normal1"/>
        <w:numPr>
          <w:ilvl w:val="0"/>
          <w:numId w:val="2"/>
        </w:numPr>
        <w:spacing w:line="480" w:lineRule="auto"/>
        <w:ind w:hanging="360"/>
        <w:contextualSpacing/>
        <w:rPr>
          <w:rFonts w:ascii="Times New Roman" w:eastAsia="Times New Roman" w:hAnsi="Times New Roman" w:cs="Times New Roman"/>
        </w:rPr>
      </w:pPr>
      <w:r>
        <w:rPr>
          <w:rFonts w:ascii="Times New Roman" w:eastAsia="Times New Roman" w:hAnsi="Times New Roman" w:cs="Times New Roman"/>
        </w:rPr>
        <w:t>Teacher observation reports</w:t>
      </w:r>
    </w:p>
    <w:p w:rsidR="00B45C89" w:rsidRDefault="00123CB2">
      <w:pPr>
        <w:pStyle w:val="Normal1"/>
        <w:numPr>
          <w:ilvl w:val="0"/>
          <w:numId w:val="2"/>
        </w:numPr>
        <w:spacing w:line="480" w:lineRule="auto"/>
        <w:ind w:hanging="360"/>
        <w:contextualSpacing/>
        <w:rPr>
          <w:rFonts w:ascii="Times New Roman" w:eastAsia="Times New Roman" w:hAnsi="Times New Roman" w:cs="Times New Roman"/>
        </w:rPr>
      </w:pPr>
      <w:r>
        <w:rPr>
          <w:rFonts w:ascii="Times New Roman" w:eastAsia="Times New Roman" w:hAnsi="Times New Roman" w:cs="Times New Roman"/>
        </w:rPr>
        <w:t>Focus groups</w:t>
      </w:r>
    </w:p>
    <w:p w:rsidR="00B45C89" w:rsidRDefault="00123CB2">
      <w:pPr>
        <w:pStyle w:val="Normal1"/>
        <w:numPr>
          <w:ilvl w:val="0"/>
          <w:numId w:val="2"/>
        </w:numPr>
        <w:spacing w:line="480" w:lineRule="auto"/>
        <w:ind w:hanging="360"/>
        <w:contextualSpacing/>
        <w:rPr>
          <w:rFonts w:ascii="Times New Roman" w:eastAsia="Times New Roman" w:hAnsi="Times New Roman" w:cs="Times New Roman"/>
        </w:rPr>
      </w:pPr>
      <w:r>
        <w:rPr>
          <w:rFonts w:ascii="Times New Roman" w:eastAsia="Times New Roman" w:hAnsi="Times New Roman" w:cs="Times New Roman"/>
        </w:rPr>
        <w:t>Professional learning communities</w:t>
      </w:r>
    </w:p>
    <w:p w:rsidR="00B45C89" w:rsidRDefault="00123CB2">
      <w:pPr>
        <w:pStyle w:val="Normal1"/>
        <w:numPr>
          <w:ilvl w:val="0"/>
          <w:numId w:val="2"/>
        </w:numPr>
        <w:spacing w:line="480" w:lineRule="auto"/>
        <w:ind w:hanging="360"/>
        <w:contextualSpacing/>
        <w:rPr>
          <w:rFonts w:ascii="Times New Roman" w:eastAsia="Times New Roman" w:hAnsi="Times New Roman" w:cs="Times New Roman"/>
        </w:rPr>
      </w:pPr>
      <w:r>
        <w:rPr>
          <w:rFonts w:ascii="Times New Roman" w:eastAsia="Times New Roman" w:hAnsi="Times New Roman" w:cs="Times New Roman"/>
        </w:rPr>
        <w:t xml:space="preserve">Surveys  </w:t>
      </w:r>
    </w:p>
    <w:p w:rsidR="00B45C89" w:rsidRDefault="00123CB2">
      <w:pPr>
        <w:pStyle w:val="Normal1"/>
        <w:spacing w:line="480" w:lineRule="auto"/>
        <w:ind w:firstLine="720"/>
      </w:pPr>
      <w:r>
        <w:rPr>
          <w:rFonts w:ascii="Times New Roman" w:eastAsia="Times New Roman" w:hAnsi="Times New Roman" w:cs="Times New Roman"/>
        </w:rPr>
        <w:t xml:space="preserve"> Since Google Classroom does not include an analytics component in its software,</w:t>
      </w:r>
    </w:p>
    <w:p w:rsidR="00B45C89" w:rsidRDefault="00123CB2">
      <w:pPr>
        <w:pStyle w:val="Normal1"/>
        <w:spacing w:line="480" w:lineRule="auto"/>
      </w:pPr>
      <w:r>
        <w:rPr>
          <w:rFonts w:ascii="Times New Roman" w:eastAsia="Times New Roman" w:hAnsi="Times New Roman" w:cs="Times New Roman"/>
        </w:rPr>
        <w:t>the data mining will need to take place at the school level.  The existing data available at</w:t>
      </w:r>
    </w:p>
    <w:p w:rsidR="00B45C89" w:rsidRDefault="00123CB2">
      <w:pPr>
        <w:pStyle w:val="Normal1"/>
        <w:spacing w:line="480" w:lineRule="auto"/>
      </w:pPr>
      <w:r>
        <w:rPr>
          <w:rFonts w:ascii="Times New Roman" w:eastAsia="Times New Roman" w:hAnsi="Times New Roman" w:cs="Times New Roman"/>
        </w:rPr>
        <w:t>the school level includes a record of teacher observations and score reports based on</w:t>
      </w:r>
    </w:p>
    <w:p w:rsidR="00B45C89" w:rsidRDefault="00123CB2">
      <w:pPr>
        <w:pStyle w:val="Normal1"/>
        <w:spacing w:line="480" w:lineRule="auto"/>
      </w:pPr>
      <w:r>
        <w:rPr>
          <w:rFonts w:ascii="Times New Roman" w:eastAsia="Times New Roman" w:hAnsi="Times New Roman" w:cs="Times New Roman"/>
        </w:rPr>
        <w:t>Charlotte Danielson’s Framework for teaching.  The framework identifies those aspects of</w:t>
      </w:r>
    </w:p>
    <w:p w:rsidR="00B45C89" w:rsidRDefault="00123CB2">
      <w:pPr>
        <w:pStyle w:val="Normal1"/>
        <w:spacing w:line="480" w:lineRule="auto"/>
      </w:pPr>
      <w:r>
        <w:rPr>
          <w:rFonts w:ascii="Times New Roman" w:eastAsia="Times New Roman" w:hAnsi="Times New Roman" w:cs="Times New Roman"/>
        </w:rPr>
        <w:t>a teacher’s responsibilities that promote student learning including planning and</w:t>
      </w:r>
    </w:p>
    <w:p w:rsidR="00B45C89" w:rsidRDefault="00123CB2">
      <w:pPr>
        <w:pStyle w:val="Normal1"/>
        <w:spacing w:line="480" w:lineRule="auto"/>
      </w:pPr>
      <w:r>
        <w:rPr>
          <w:rFonts w:ascii="Times New Roman" w:eastAsia="Times New Roman" w:hAnsi="Times New Roman" w:cs="Times New Roman"/>
        </w:rPr>
        <w:t>preparation, classroom environment, instruction and professional responsibilities.  The</w:t>
      </w:r>
    </w:p>
    <w:p w:rsidR="00B45C89" w:rsidRDefault="00123CB2">
      <w:pPr>
        <w:pStyle w:val="Normal1"/>
        <w:spacing w:line="480" w:lineRule="auto"/>
      </w:pPr>
      <w:r>
        <w:rPr>
          <w:rFonts w:ascii="Times New Roman" w:eastAsia="Times New Roman" w:hAnsi="Times New Roman" w:cs="Times New Roman"/>
        </w:rPr>
        <w:t>components of the framework can be utilized to measure the effective implementation of</w:t>
      </w:r>
    </w:p>
    <w:p w:rsidR="00B45C89" w:rsidRDefault="00123CB2">
      <w:pPr>
        <w:pStyle w:val="Normal1"/>
        <w:spacing w:line="480" w:lineRule="auto"/>
      </w:pPr>
      <w:r>
        <w:rPr>
          <w:rFonts w:ascii="Times New Roman" w:eastAsia="Times New Roman" w:hAnsi="Times New Roman" w:cs="Times New Roman"/>
        </w:rPr>
        <w:t xml:space="preserve">Google Classroom along with other data mining tools.   </w:t>
      </w:r>
    </w:p>
    <w:p w:rsidR="006C74C7" w:rsidRDefault="006C74C7">
      <w:pPr>
        <w:pStyle w:val="Normal1"/>
        <w:spacing w:line="480" w:lineRule="auto"/>
        <w:ind w:firstLine="720"/>
        <w:rPr>
          <w:rFonts w:ascii="Times New Roman" w:eastAsia="Times New Roman" w:hAnsi="Times New Roman" w:cs="Times New Roman"/>
        </w:rPr>
      </w:pPr>
    </w:p>
    <w:p w:rsidR="00B45C89" w:rsidRDefault="00123CB2">
      <w:pPr>
        <w:pStyle w:val="Normal1"/>
        <w:spacing w:line="480" w:lineRule="auto"/>
        <w:ind w:firstLine="720"/>
      </w:pPr>
      <w:r>
        <w:rPr>
          <w:rFonts w:ascii="Times New Roman" w:eastAsia="Times New Roman" w:hAnsi="Times New Roman" w:cs="Times New Roman"/>
        </w:rPr>
        <w:lastRenderedPageBreak/>
        <w:t>The score reports for teacher observations can be found on the Teachscape</w:t>
      </w:r>
    </w:p>
    <w:p w:rsidR="00B45C89" w:rsidRDefault="00123CB2">
      <w:pPr>
        <w:pStyle w:val="Normal1"/>
        <w:spacing w:line="480" w:lineRule="auto"/>
      </w:pPr>
      <w:r>
        <w:rPr>
          <w:rFonts w:ascii="Times New Roman" w:eastAsia="Times New Roman" w:hAnsi="Times New Roman" w:cs="Times New Roman"/>
        </w:rPr>
        <w:t>Platform.  The platform features the Teachscape Reflect component which is a web-based</w:t>
      </w:r>
    </w:p>
    <w:p w:rsidR="00B45C89" w:rsidRDefault="00123CB2">
      <w:pPr>
        <w:pStyle w:val="Normal1"/>
        <w:spacing w:line="480" w:lineRule="auto"/>
      </w:pPr>
      <w:r>
        <w:rPr>
          <w:rFonts w:ascii="Times New Roman" w:eastAsia="Times New Roman" w:hAnsi="Times New Roman" w:cs="Times New Roman"/>
        </w:rPr>
        <w:t>observation and evaluation management system to monitor teacher performance which</w:t>
      </w:r>
    </w:p>
    <w:p w:rsidR="00B45C89" w:rsidRDefault="00123CB2">
      <w:pPr>
        <w:pStyle w:val="Normal1"/>
        <w:spacing w:line="480" w:lineRule="auto"/>
      </w:pPr>
      <w:r>
        <w:rPr>
          <w:rFonts w:ascii="Times New Roman" w:eastAsia="Times New Roman" w:hAnsi="Times New Roman" w:cs="Times New Roman"/>
        </w:rPr>
        <w:t>can be used to make informed decisions about teacher practices and guide future</w:t>
      </w:r>
    </w:p>
    <w:p w:rsidR="00B45C89" w:rsidRDefault="00123CB2">
      <w:pPr>
        <w:pStyle w:val="Normal1"/>
        <w:spacing w:line="480" w:lineRule="auto"/>
      </w:pPr>
      <w:r>
        <w:rPr>
          <w:rFonts w:ascii="Times New Roman" w:eastAsia="Times New Roman" w:hAnsi="Times New Roman" w:cs="Times New Roman"/>
        </w:rPr>
        <w:t>professional development.  Access to the data management system can be found at the</w:t>
      </w:r>
    </w:p>
    <w:p w:rsidR="00B45C89" w:rsidRDefault="00123CB2">
      <w:pPr>
        <w:pStyle w:val="Normal1"/>
        <w:spacing w:line="480" w:lineRule="auto"/>
      </w:pPr>
      <w:r>
        <w:rPr>
          <w:rFonts w:ascii="Times New Roman" w:eastAsia="Times New Roman" w:hAnsi="Times New Roman" w:cs="Times New Roman"/>
        </w:rPr>
        <w:t xml:space="preserve">school level, as well as, at the district level.  </w:t>
      </w:r>
    </w:p>
    <w:p w:rsidR="00B45C89" w:rsidRDefault="00123CB2">
      <w:pPr>
        <w:pStyle w:val="Normal1"/>
        <w:spacing w:line="480" w:lineRule="auto"/>
        <w:ind w:firstLine="720"/>
      </w:pPr>
      <w:r>
        <w:rPr>
          <w:rFonts w:ascii="Times New Roman" w:eastAsia="Times New Roman" w:hAnsi="Times New Roman" w:cs="Times New Roman"/>
        </w:rPr>
        <w:t>Instructional Rounds (IR) are also a critical component to measure the effectiveness of</w:t>
      </w:r>
    </w:p>
    <w:p w:rsidR="00B45C89" w:rsidRDefault="00123CB2">
      <w:pPr>
        <w:pStyle w:val="Normal1"/>
        <w:spacing w:line="480" w:lineRule="auto"/>
      </w:pPr>
      <w:r>
        <w:rPr>
          <w:rFonts w:ascii="Times New Roman" w:eastAsia="Times New Roman" w:hAnsi="Times New Roman" w:cs="Times New Roman"/>
        </w:rPr>
        <w:t xml:space="preserve">the implementation of Google Classroom as a school and as a district.  The IR process is designed to create a network approach to improving teaching and learning.  The network is comprised of administrative staff at both the school and the district level all working together towards improved performance.  The IR team will visit schools across the district to support the instructional improvement at the host site by sharing what the network learns and by building skills at the local level (City, E.A., Elmore, R., Fiarman, S.E. &amp; Teitel, L., 2014).   </w:t>
      </w:r>
    </w:p>
    <w:p w:rsidR="00B45C89" w:rsidRDefault="00123CB2">
      <w:pPr>
        <w:pStyle w:val="Normal1"/>
        <w:spacing w:line="480" w:lineRule="auto"/>
        <w:ind w:firstLine="720"/>
      </w:pPr>
      <w:r>
        <w:rPr>
          <w:rFonts w:ascii="Times New Roman" w:eastAsia="Times New Roman" w:hAnsi="Times New Roman" w:cs="Times New Roman"/>
        </w:rPr>
        <w:t>As part of the process, the IR team will visit a select number of classrooms at the</w:t>
      </w:r>
    </w:p>
    <w:p w:rsidR="00B45C89" w:rsidRDefault="00123CB2">
      <w:pPr>
        <w:pStyle w:val="Normal1"/>
        <w:spacing w:line="480" w:lineRule="auto"/>
      </w:pPr>
      <w:r>
        <w:rPr>
          <w:rFonts w:ascii="Times New Roman" w:eastAsia="Times New Roman" w:hAnsi="Times New Roman" w:cs="Times New Roman"/>
        </w:rPr>
        <w:t>host site.  The host site will identify an existing problem of practice in terms of the</w:t>
      </w:r>
    </w:p>
    <w:p w:rsidR="00B45C89" w:rsidRDefault="00123CB2">
      <w:pPr>
        <w:pStyle w:val="Normal1"/>
        <w:spacing w:line="480" w:lineRule="auto"/>
      </w:pPr>
      <w:r>
        <w:rPr>
          <w:rFonts w:ascii="Times New Roman" w:eastAsia="Times New Roman" w:hAnsi="Times New Roman" w:cs="Times New Roman"/>
        </w:rPr>
        <w:t>integration of Google Classroom which is directly observable.  The IR team will observe</w:t>
      </w:r>
    </w:p>
    <w:p w:rsidR="00B45C89" w:rsidRDefault="00123CB2">
      <w:pPr>
        <w:pStyle w:val="Normal1"/>
        <w:spacing w:line="480" w:lineRule="auto"/>
      </w:pPr>
      <w:r>
        <w:rPr>
          <w:rFonts w:ascii="Times New Roman" w:eastAsia="Times New Roman" w:hAnsi="Times New Roman" w:cs="Times New Roman"/>
        </w:rPr>
        <w:t>the practice and will later debrief.  One of the critical components of the IR process is to</w:t>
      </w:r>
    </w:p>
    <w:p w:rsidR="00B45C89" w:rsidRDefault="00123CB2">
      <w:pPr>
        <w:pStyle w:val="Normal1"/>
        <w:spacing w:line="480" w:lineRule="auto"/>
      </w:pPr>
      <w:r>
        <w:rPr>
          <w:rFonts w:ascii="Times New Roman" w:eastAsia="Times New Roman" w:hAnsi="Times New Roman" w:cs="Times New Roman"/>
        </w:rPr>
        <w:t xml:space="preserve">determine the next level of work based on observable evidence.  </w:t>
      </w:r>
    </w:p>
    <w:p w:rsidR="00B45C89" w:rsidRDefault="00123CB2">
      <w:pPr>
        <w:pStyle w:val="Normal1"/>
        <w:spacing w:line="480" w:lineRule="auto"/>
        <w:ind w:firstLine="720"/>
      </w:pPr>
      <w:r>
        <w:rPr>
          <w:rFonts w:ascii="Times New Roman" w:eastAsia="Times New Roman" w:hAnsi="Times New Roman" w:cs="Times New Roman"/>
        </w:rPr>
        <w:t>During classroom visits at the host school, the IR network team will utilize a</w:t>
      </w:r>
    </w:p>
    <w:p w:rsidR="00B45C89" w:rsidRDefault="00123CB2">
      <w:pPr>
        <w:pStyle w:val="Normal1"/>
        <w:spacing w:line="480" w:lineRule="auto"/>
      </w:pPr>
      <w:r>
        <w:rPr>
          <w:rFonts w:ascii="Times New Roman" w:eastAsia="Times New Roman" w:hAnsi="Times New Roman" w:cs="Times New Roman"/>
        </w:rPr>
        <w:t>modified version of the Technology Integration Matrix (TIM) (See Appendix B) to evaluate the levels of technology integration into the curriculum.  More specifically, the IR</w:t>
      </w:r>
    </w:p>
    <w:p w:rsidR="00B45C89" w:rsidRDefault="00123CB2">
      <w:pPr>
        <w:pStyle w:val="Normal1"/>
        <w:spacing w:line="480" w:lineRule="auto"/>
      </w:pPr>
      <w:r>
        <w:rPr>
          <w:rFonts w:ascii="Times New Roman" w:eastAsia="Times New Roman" w:hAnsi="Times New Roman" w:cs="Times New Roman"/>
        </w:rPr>
        <w:t>network team will utilize the matrix to evaluate the effectiveness of the existing</w:t>
      </w:r>
    </w:p>
    <w:p w:rsidR="006C74C7" w:rsidRDefault="006C74C7">
      <w:pPr>
        <w:pStyle w:val="Normal1"/>
        <w:spacing w:line="480" w:lineRule="auto"/>
        <w:rPr>
          <w:rFonts w:ascii="Times New Roman" w:eastAsia="Times New Roman" w:hAnsi="Times New Roman" w:cs="Times New Roman"/>
        </w:rPr>
      </w:pPr>
    </w:p>
    <w:p w:rsidR="00B45C89" w:rsidRDefault="00123CB2">
      <w:pPr>
        <w:pStyle w:val="Normal1"/>
        <w:spacing w:line="480" w:lineRule="auto"/>
      </w:pPr>
      <w:r>
        <w:rPr>
          <w:rFonts w:ascii="Times New Roman" w:eastAsia="Times New Roman" w:hAnsi="Times New Roman" w:cs="Times New Roman"/>
        </w:rPr>
        <w:lastRenderedPageBreak/>
        <w:t>professional development practices in order to guide the future PD implementation of</w:t>
      </w:r>
    </w:p>
    <w:p w:rsidR="00B45C89" w:rsidRDefault="00123CB2">
      <w:pPr>
        <w:pStyle w:val="Normal1"/>
        <w:spacing w:line="480" w:lineRule="auto"/>
      </w:pPr>
      <w:r>
        <w:rPr>
          <w:rFonts w:ascii="Times New Roman" w:eastAsia="Times New Roman" w:hAnsi="Times New Roman" w:cs="Times New Roman"/>
        </w:rPr>
        <w:t>Google Classroom.  The purpose of the matrix is to establish a common language for goal</w:t>
      </w:r>
    </w:p>
    <w:p w:rsidR="00B45C89" w:rsidRDefault="00123CB2">
      <w:pPr>
        <w:pStyle w:val="Normal1"/>
        <w:spacing w:line="480" w:lineRule="auto"/>
      </w:pPr>
      <w:r>
        <w:rPr>
          <w:rFonts w:ascii="Times New Roman" w:eastAsia="Times New Roman" w:hAnsi="Times New Roman" w:cs="Times New Roman"/>
        </w:rPr>
        <w:t>setting while providing a framework for defining and evaluating technology integration</w:t>
      </w:r>
    </w:p>
    <w:p w:rsidR="00B45C89" w:rsidRDefault="00123CB2">
      <w:pPr>
        <w:pStyle w:val="Normal1"/>
        <w:spacing w:line="480" w:lineRule="auto"/>
      </w:pPr>
      <w:r>
        <w:rPr>
          <w:rFonts w:ascii="Times New Roman" w:eastAsia="Times New Roman" w:hAnsi="Times New Roman" w:cs="Times New Roman"/>
        </w:rPr>
        <w:t>and professional development.</w:t>
      </w:r>
    </w:p>
    <w:p w:rsidR="00B45C89" w:rsidRDefault="00123CB2">
      <w:pPr>
        <w:pStyle w:val="Normal1"/>
        <w:spacing w:line="480" w:lineRule="auto"/>
        <w:ind w:firstLine="720"/>
      </w:pPr>
      <w:r>
        <w:rPr>
          <w:rFonts w:ascii="Times New Roman" w:eastAsia="Times New Roman" w:hAnsi="Times New Roman" w:cs="Times New Roman"/>
        </w:rPr>
        <w:t>The levels of teacher indicators on the TIM include Entry; Adoption; Adaptation;</w:t>
      </w:r>
    </w:p>
    <w:p w:rsidR="00B45C89" w:rsidRDefault="00123CB2">
      <w:pPr>
        <w:pStyle w:val="Normal1"/>
        <w:spacing w:line="480" w:lineRule="auto"/>
      </w:pPr>
      <w:r>
        <w:rPr>
          <w:rFonts w:ascii="Times New Roman" w:eastAsia="Times New Roman" w:hAnsi="Times New Roman" w:cs="Times New Roman"/>
        </w:rPr>
        <w:t>Infusion; Transformation (Florida Center for Ins</w:t>
      </w:r>
      <w:r>
        <w:t>t</w:t>
      </w:r>
      <w:r>
        <w:rPr>
          <w:rFonts w:ascii="Times New Roman" w:eastAsia="Times New Roman" w:hAnsi="Times New Roman" w:cs="Times New Roman"/>
        </w:rPr>
        <w:t>ructional Technology, 2015).  The entry</w:t>
      </w:r>
    </w:p>
    <w:p w:rsidR="00B45C89" w:rsidRDefault="00123CB2">
      <w:pPr>
        <w:pStyle w:val="Normal1"/>
        <w:spacing w:line="480" w:lineRule="auto"/>
      </w:pPr>
      <w:r>
        <w:rPr>
          <w:rFonts w:ascii="Times New Roman" w:eastAsia="Times New Roman" w:hAnsi="Times New Roman" w:cs="Times New Roman"/>
        </w:rPr>
        <w:t>level represents the initial stages of implementation while the transformation level</w:t>
      </w:r>
    </w:p>
    <w:p w:rsidR="00B45C89" w:rsidRDefault="00123CB2">
      <w:pPr>
        <w:pStyle w:val="Normal1"/>
        <w:spacing w:line="480" w:lineRule="auto"/>
      </w:pPr>
      <w:r>
        <w:rPr>
          <w:rFonts w:ascii="Times New Roman" w:eastAsia="Times New Roman" w:hAnsi="Times New Roman" w:cs="Times New Roman"/>
        </w:rPr>
        <w:t>indicates the highest level of integration.  The instrument also takes into account the five</w:t>
      </w:r>
    </w:p>
    <w:p w:rsidR="00B45C89" w:rsidRDefault="00123CB2">
      <w:pPr>
        <w:pStyle w:val="Normal1"/>
        <w:spacing w:line="480" w:lineRule="auto"/>
      </w:pPr>
      <w:r>
        <w:rPr>
          <w:rFonts w:ascii="Times New Roman" w:eastAsia="Times New Roman" w:hAnsi="Times New Roman" w:cs="Times New Roman"/>
        </w:rPr>
        <w:t>attributes of the learning environment including Active; Collaborative; Constructive;</w:t>
      </w:r>
    </w:p>
    <w:p w:rsidR="00B45C89" w:rsidRDefault="00123CB2">
      <w:pPr>
        <w:pStyle w:val="Normal1"/>
        <w:spacing w:line="480" w:lineRule="auto"/>
      </w:pPr>
      <w:r>
        <w:rPr>
          <w:rFonts w:ascii="Times New Roman" w:eastAsia="Times New Roman" w:hAnsi="Times New Roman" w:cs="Times New Roman"/>
        </w:rPr>
        <w:t>Authentic; and Goal-Directed.  Early integration practices would be at the active level while</w:t>
      </w:r>
    </w:p>
    <w:p w:rsidR="00B45C89" w:rsidRDefault="00123CB2">
      <w:pPr>
        <w:pStyle w:val="Normal1"/>
        <w:spacing w:line="480" w:lineRule="auto"/>
      </w:pPr>
      <w:r>
        <w:rPr>
          <w:rFonts w:ascii="Times New Roman" w:eastAsia="Times New Roman" w:hAnsi="Times New Roman" w:cs="Times New Roman"/>
        </w:rPr>
        <w:t>more advanced learning environments would progress towards being goal-directed.</w:t>
      </w:r>
    </w:p>
    <w:p w:rsidR="00B45C89" w:rsidRDefault="00123CB2">
      <w:pPr>
        <w:pStyle w:val="Normal1"/>
        <w:spacing w:line="480" w:lineRule="auto"/>
        <w:ind w:firstLine="720"/>
      </w:pPr>
      <w:r>
        <w:rPr>
          <w:rFonts w:ascii="Times New Roman" w:eastAsia="Times New Roman" w:hAnsi="Times New Roman" w:cs="Times New Roman"/>
        </w:rPr>
        <w:t>At the school level, teachers will be responsible for attending weekly Professional</w:t>
      </w:r>
    </w:p>
    <w:p w:rsidR="00B45C89" w:rsidRDefault="00123CB2">
      <w:pPr>
        <w:pStyle w:val="Normal1"/>
        <w:spacing w:line="480" w:lineRule="auto"/>
      </w:pPr>
      <w:r>
        <w:rPr>
          <w:rFonts w:ascii="Times New Roman" w:eastAsia="Times New Roman" w:hAnsi="Times New Roman" w:cs="Times New Roman"/>
        </w:rPr>
        <w:t>Learning Communities (PLC) and collaborating with their grade-level partners as they work</w:t>
      </w:r>
    </w:p>
    <w:p w:rsidR="00B45C89" w:rsidRDefault="00123CB2">
      <w:pPr>
        <w:pStyle w:val="Normal1"/>
        <w:spacing w:line="480" w:lineRule="auto"/>
      </w:pPr>
      <w:r>
        <w:rPr>
          <w:rFonts w:ascii="Times New Roman" w:eastAsia="Times New Roman" w:hAnsi="Times New Roman" w:cs="Times New Roman"/>
        </w:rPr>
        <w:t>towards improving the effectiveness of the instructional program.  The PLCs will afford</w:t>
      </w:r>
    </w:p>
    <w:p w:rsidR="00B45C89" w:rsidRDefault="00123CB2">
      <w:pPr>
        <w:pStyle w:val="Normal1"/>
        <w:spacing w:line="480" w:lineRule="auto"/>
      </w:pPr>
      <w:r>
        <w:rPr>
          <w:rFonts w:ascii="Times New Roman" w:eastAsia="Times New Roman" w:hAnsi="Times New Roman" w:cs="Times New Roman"/>
        </w:rPr>
        <w:t>teachers with an opportunity to turnkey pertinent information related to various aspects of</w:t>
      </w:r>
    </w:p>
    <w:p w:rsidR="00B45C89" w:rsidRDefault="00123CB2">
      <w:pPr>
        <w:pStyle w:val="Normal1"/>
        <w:spacing w:line="480" w:lineRule="auto"/>
      </w:pPr>
      <w:r>
        <w:rPr>
          <w:rFonts w:ascii="Times New Roman" w:eastAsia="Times New Roman" w:hAnsi="Times New Roman" w:cs="Times New Roman"/>
        </w:rPr>
        <w:t>Google Classroom including student performance, student usage, best practices, sharing</w:t>
      </w:r>
    </w:p>
    <w:p w:rsidR="00B45C89" w:rsidRDefault="00123CB2">
      <w:pPr>
        <w:pStyle w:val="Normal1"/>
        <w:spacing w:line="480" w:lineRule="auto"/>
      </w:pPr>
      <w:r>
        <w:rPr>
          <w:rFonts w:ascii="Times New Roman" w:eastAsia="Times New Roman" w:hAnsi="Times New Roman" w:cs="Times New Roman"/>
        </w:rPr>
        <w:t>information and establishing next steps.  The facilitators of the PLC will vary depending on</w:t>
      </w:r>
    </w:p>
    <w:p w:rsidR="00B45C89" w:rsidRDefault="00123CB2">
      <w:pPr>
        <w:pStyle w:val="Normal1"/>
        <w:spacing w:line="480" w:lineRule="auto"/>
      </w:pPr>
      <w:r>
        <w:rPr>
          <w:rFonts w:ascii="Times New Roman" w:eastAsia="Times New Roman" w:hAnsi="Times New Roman" w:cs="Times New Roman"/>
        </w:rPr>
        <w:t>the nature of the discussion.  Discussions may be lead by the technology coordinator, media</w:t>
      </w:r>
    </w:p>
    <w:p w:rsidR="00B45C89" w:rsidRDefault="00123CB2">
      <w:pPr>
        <w:pStyle w:val="Normal1"/>
        <w:spacing w:line="480" w:lineRule="auto"/>
      </w:pPr>
      <w:r>
        <w:rPr>
          <w:rFonts w:ascii="Times New Roman" w:eastAsia="Times New Roman" w:hAnsi="Times New Roman" w:cs="Times New Roman"/>
        </w:rPr>
        <w:t>specialist, administrator, content area expert and/or classroom teachers.  The members of</w:t>
      </w:r>
    </w:p>
    <w:p w:rsidR="00B45C89" w:rsidRDefault="00123CB2">
      <w:pPr>
        <w:pStyle w:val="Normal1"/>
        <w:spacing w:line="480" w:lineRule="auto"/>
      </w:pPr>
      <w:r>
        <w:rPr>
          <w:rFonts w:ascii="Times New Roman" w:eastAsia="Times New Roman" w:hAnsi="Times New Roman" w:cs="Times New Roman"/>
        </w:rPr>
        <w:t>the PLC will be responsible for maintaining a PLC binder that contains weekly Meeting</w:t>
      </w:r>
    </w:p>
    <w:p w:rsidR="00B45C89" w:rsidRDefault="00123CB2">
      <w:pPr>
        <w:pStyle w:val="Normal1"/>
        <w:spacing w:line="480" w:lineRule="auto"/>
      </w:pPr>
      <w:r>
        <w:rPr>
          <w:rFonts w:ascii="Times New Roman" w:eastAsia="Times New Roman" w:hAnsi="Times New Roman" w:cs="Times New Roman"/>
        </w:rPr>
        <w:t>Record Forms (See Appendix C).  The administrative staff will attend the weekly PLCs and will</w:t>
      </w:r>
    </w:p>
    <w:p w:rsidR="00B45C89" w:rsidRDefault="00123CB2">
      <w:pPr>
        <w:pStyle w:val="Normal1"/>
        <w:spacing w:line="480" w:lineRule="auto"/>
      </w:pPr>
      <w:r>
        <w:rPr>
          <w:rFonts w:ascii="Times New Roman" w:eastAsia="Times New Roman" w:hAnsi="Times New Roman" w:cs="Times New Roman"/>
        </w:rPr>
        <w:t xml:space="preserve">also review the Meeting Record Forms to guide future professional development. </w:t>
      </w:r>
      <w:r>
        <w:rPr>
          <w:rFonts w:ascii="Times New Roman" w:eastAsia="Times New Roman" w:hAnsi="Times New Roman" w:cs="Times New Roman"/>
        </w:rPr>
        <w:tab/>
        <w:t xml:space="preserve"> </w:t>
      </w:r>
    </w:p>
    <w:p w:rsidR="006C74C7" w:rsidRDefault="006C74C7">
      <w:pPr>
        <w:pStyle w:val="Normal1"/>
        <w:spacing w:line="480" w:lineRule="auto"/>
        <w:ind w:firstLine="720"/>
        <w:rPr>
          <w:rFonts w:ascii="Times New Roman" w:eastAsia="Times New Roman" w:hAnsi="Times New Roman" w:cs="Times New Roman"/>
        </w:rPr>
      </w:pPr>
    </w:p>
    <w:p w:rsidR="00B45C89" w:rsidRDefault="00123CB2">
      <w:pPr>
        <w:pStyle w:val="Normal1"/>
        <w:spacing w:line="480" w:lineRule="auto"/>
        <w:ind w:firstLine="720"/>
      </w:pPr>
      <w:r>
        <w:rPr>
          <w:rFonts w:ascii="Times New Roman" w:eastAsia="Times New Roman" w:hAnsi="Times New Roman" w:cs="Times New Roman"/>
        </w:rPr>
        <w:lastRenderedPageBreak/>
        <w:t>The administrative staff will conduct five walkthroughs per week, based on a</w:t>
      </w:r>
    </w:p>
    <w:p w:rsidR="00B45C89" w:rsidRDefault="00123CB2">
      <w:pPr>
        <w:pStyle w:val="Normal1"/>
        <w:spacing w:line="480" w:lineRule="auto"/>
      </w:pPr>
      <w:r>
        <w:rPr>
          <w:rFonts w:ascii="Times New Roman" w:eastAsia="Times New Roman" w:hAnsi="Times New Roman" w:cs="Times New Roman"/>
        </w:rPr>
        <w:t>targeted focus, to record evidence of teacher and student usage of Google Classroom with</w:t>
      </w:r>
    </w:p>
    <w:p w:rsidR="00B45C89" w:rsidRDefault="00123CB2">
      <w:pPr>
        <w:pStyle w:val="Normal1"/>
        <w:spacing w:line="480" w:lineRule="auto"/>
      </w:pPr>
      <w:r>
        <w:rPr>
          <w:rFonts w:ascii="Times New Roman" w:eastAsia="Times New Roman" w:hAnsi="Times New Roman" w:cs="Times New Roman"/>
        </w:rPr>
        <w:t>the ultimate goal of 100% compliance.  The walkthroughs are informal in nature and</w:t>
      </w:r>
    </w:p>
    <w:p w:rsidR="00B45C89" w:rsidRDefault="00123CB2">
      <w:pPr>
        <w:pStyle w:val="Normal1"/>
        <w:spacing w:line="480" w:lineRule="auto"/>
      </w:pPr>
      <w:r>
        <w:rPr>
          <w:rFonts w:ascii="Times New Roman" w:eastAsia="Times New Roman" w:hAnsi="Times New Roman" w:cs="Times New Roman"/>
        </w:rPr>
        <w:t>should be 5-10 minutes in length.  The administrative team will utilize formative data, such</w:t>
      </w:r>
    </w:p>
    <w:p w:rsidR="00B45C89" w:rsidRDefault="00123CB2">
      <w:pPr>
        <w:pStyle w:val="Normal1"/>
        <w:spacing w:line="480" w:lineRule="auto"/>
      </w:pPr>
      <w:r>
        <w:rPr>
          <w:rFonts w:ascii="Times New Roman" w:eastAsia="Times New Roman" w:hAnsi="Times New Roman" w:cs="Times New Roman"/>
        </w:rPr>
        <w:t>as the Classroom Walkthrough Tool, (See Appendix D) to record and monitor Google</w:t>
      </w:r>
    </w:p>
    <w:p w:rsidR="00B45C89" w:rsidRDefault="00123CB2">
      <w:pPr>
        <w:pStyle w:val="Normal1"/>
        <w:spacing w:line="480" w:lineRule="auto"/>
      </w:pPr>
      <w:r>
        <w:rPr>
          <w:rFonts w:ascii="Times New Roman" w:eastAsia="Times New Roman" w:hAnsi="Times New Roman" w:cs="Times New Roman"/>
        </w:rPr>
        <w:t>Classroom usage and effectiveness.  The administrative staff will be responsible for</w:t>
      </w:r>
    </w:p>
    <w:p w:rsidR="00B45C89" w:rsidRDefault="00123CB2">
      <w:pPr>
        <w:pStyle w:val="Normal1"/>
        <w:spacing w:line="480" w:lineRule="auto"/>
      </w:pPr>
      <w:r>
        <w:rPr>
          <w:rFonts w:ascii="Times New Roman" w:eastAsia="Times New Roman" w:hAnsi="Times New Roman" w:cs="Times New Roman"/>
        </w:rPr>
        <w:t>submitting a composite of classroom visits to the Associate Superintendent on a weekly</w:t>
      </w:r>
    </w:p>
    <w:p w:rsidR="00B45C89" w:rsidRDefault="00123CB2">
      <w:pPr>
        <w:pStyle w:val="Normal1"/>
        <w:spacing w:line="480" w:lineRule="auto"/>
      </w:pPr>
      <w:r>
        <w:rPr>
          <w:rFonts w:ascii="Times New Roman" w:eastAsia="Times New Roman" w:hAnsi="Times New Roman" w:cs="Times New Roman"/>
        </w:rPr>
        <w:t>basis.   The weekly walkthroughs will provide the district staff with formative data which</w:t>
      </w:r>
    </w:p>
    <w:p w:rsidR="00B45C89" w:rsidRDefault="00123CB2">
      <w:pPr>
        <w:pStyle w:val="Normal1"/>
        <w:spacing w:line="480" w:lineRule="auto"/>
      </w:pPr>
      <w:r>
        <w:rPr>
          <w:rFonts w:ascii="Times New Roman" w:eastAsia="Times New Roman" w:hAnsi="Times New Roman" w:cs="Times New Roman"/>
        </w:rPr>
        <w:t>can be utilized to review progress against project goals to determine where additional</w:t>
      </w:r>
    </w:p>
    <w:p w:rsidR="00B45C89" w:rsidRDefault="00123CB2">
      <w:pPr>
        <w:pStyle w:val="Normal1"/>
        <w:spacing w:line="480" w:lineRule="auto"/>
      </w:pPr>
      <w:r>
        <w:rPr>
          <w:rFonts w:ascii="Times New Roman" w:eastAsia="Times New Roman" w:hAnsi="Times New Roman" w:cs="Times New Roman"/>
        </w:rPr>
        <w:t xml:space="preserve">support may be needed.  </w:t>
      </w:r>
      <w:r>
        <w:rPr>
          <w:rFonts w:ascii="Times New Roman" w:eastAsia="Times New Roman" w:hAnsi="Times New Roman" w:cs="Times New Roman"/>
        </w:rPr>
        <w:tab/>
        <w:t xml:space="preserve"> </w:t>
      </w:r>
    </w:p>
    <w:p w:rsidR="00B45C89" w:rsidRDefault="00123CB2">
      <w:pPr>
        <w:pStyle w:val="Normal1"/>
        <w:spacing w:line="480" w:lineRule="auto"/>
        <w:ind w:firstLine="720"/>
      </w:pPr>
      <w:r>
        <w:rPr>
          <w:rFonts w:ascii="Times New Roman" w:eastAsia="Times New Roman" w:hAnsi="Times New Roman" w:cs="Times New Roman"/>
        </w:rPr>
        <w:t>Metrics will include an analysis of student benchmark data to determine student</w:t>
      </w:r>
    </w:p>
    <w:p w:rsidR="00B45C89" w:rsidRDefault="00123CB2">
      <w:pPr>
        <w:pStyle w:val="Normal1"/>
        <w:spacing w:line="480" w:lineRule="auto"/>
      </w:pPr>
      <w:r>
        <w:rPr>
          <w:rFonts w:ascii="Times New Roman" w:eastAsia="Times New Roman" w:hAnsi="Times New Roman" w:cs="Times New Roman"/>
        </w:rPr>
        <w:t>growth in English language arts and mathematics.  Student performance will be measured</w:t>
      </w:r>
    </w:p>
    <w:p w:rsidR="00B45C89" w:rsidRDefault="00123CB2">
      <w:pPr>
        <w:pStyle w:val="Normal1"/>
        <w:spacing w:line="480" w:lineRule="auto"/>
      </w:pPr>
      <w:r>
        <w:rPr>
          <w:rFonts w:ascii="Times New Roman" w:eastAsia="Times New Roman" w:hAnsi="Times New Roman" w:cs="Times New Roman"/>
        </w:rPr>
        <w:t>against last year’s benchmark results for all five cycle reviews (Six weeks per cycle), as well as,</w:t>
      </w:r>
    </w:p>
    <w:p w:rsidR="00B45C89" w:rsidRDefault="00123CB2">
      <w:pPr>
        <w:pStyle w:val="Normal1"/>
        <w:spacing w:line="480" w:lineRule="auto"/>
      </w:pPr>
      <w:r>
        <w:rPr>
          <w:rFonts w:ascii="Times New Roman" w:eastAsia="Times New Roman" w:hAnsi="Times New Roman" w:cs="Times New Roman"/>
        </w:rPr>
        <w:t xml:space="preserve">a comparative analysis of student performance between cycles in the current school year.  </w:t>
      </w:r>
    </w:p>
    <w:p w:rsidR="00B45C89" w:rsidRDefault="00123CB2">
      <w:pPr>
        <w:pStyle w:val="Normal1"/>
        <w:spacing w:line="480" w:lineRule="auto"/>
      </w:pPr>
      <w:r>
        <w:rPr>
          <w:rFonts w:ascii="Times New Roman" w:eastAsia="Times New Roman" w:hAnsi="Times New Roman" w:cs="Times New Roman"/>
        </w:rPr>
        <w:t>Benchmark data will include overall student performance along with sub-group</w:t>
      </w:r>
    </w:p>
    <w:p w:rsidR="00B45C89" w:rsidRDefault="00123CB2">
      <w:pPr>
        <w:pStyle w:val="Normal1"/>
        <w:spacing w:line="480" w:lineRule="auto"/>
      </w:pPr>
      <w:r>
        <w:rPr>
          <w:rFonts w:ascii="Times New Roman" w:eastAsia="Times New Roman" w:hAnsi="Times New Roman" w:cs="Times New Roman"/>
        </w:rPr>
        <w:t xml:space="preserve">performance.  </w:t>
      </w:r>
    </w:p>
    <w:p w:rsidR="00B45C89" w:rsidRDefault="00123CB2">
      <w:pPr>
        <w:pStyle w:val="Normal1"/>
        <w:spacing w:line="480" w:lineRule="auto"/>
        <w:ind w:firstLine="720"/>
      </w:pPr>
      <w:r>
        <w:rPr>
          <w:rFonts w:ascii="Times New Roman" w:eastAsia="Times New Roman" w:hAnsi="Times New Roman" w:cs="Times New Roman"/>
        </w:rPr>
        <w:t>Additional data collection will be comprised of focus group interviews with all</w:t>
      </w:r>
    </w:p>
    <w:p w:rsidR="00B45C89" w:rsidRDefault="00123CB2">
      <w:pPr>
        <w:pStyle w:val="Normal1"/>
        <w:spacing w:line="480" w:lineRule="auto"/>
      </w:pPr>
      <w:r>
        <w:rPr>
          <w:rFonts w:ascii="Times New Roman" w:eastAsia="Times New Roman" w:hAnsi="Times New Roman" w:cs="Times New Roman"/>
        </w:rPr>
        <w:t>stakeholders including students, parents, teachers, administrators, librarians, technology</w:t>
      </w:r>
    </w:p>
    <w:p w:rsidR="00B45C89" w:rsidRDefault="00123CB2">
      <w:pPr>
        <w:pStyle w:val="Normal1"/>
        <w:spacing w:line="480" w:lineRule="auto"/>
      </w:pPr>
      <w:r>
        <w:rPr>
          <w:rFonts w:ascii="Times New Roman" w:eastAsia="Times New Roman" w:hAnsi="Times New Roman" w:cs="Times New Roman"/>
        </w:rPr>
        <w:t>coordinators and media arts specialists.  Pre-and Post-Professional Development surveys</w:t>
      </w:r>
    </w:p>
    <w:p w:rsidR="00B45C89" w:rsidRDefault="00123CB2">
      <w:pPr>
        <w:pStyle w:val="Normal1"/>
        <w:spacing w:line="480" w:lineRule="auto"/>
      </w:pPr>
      <w:r>
        <w:rPr>
          <w:rFonts w:ascii="Times New Roman" w:eastAsia="Times New Roman" w:hAnsi="Times New Roman" w:cs="Times New Roman"/>
        </w:rPr>
        <w:t>will offer meaningful feedback on how to support building level personnel with the</w:t>
      </w:r>
    </w:p>
    <w:p w:rsidR="00B45C89" w:rsidRDefault="00123CB2">
      <w:pPr>
        <w:pStyle w:val="Normal1"/>
        <w:spacing w:line="480" w:lineRule="auto"/>
      </w:pPr>
      <w:r>
        <w:rPr>
          <w:rFonts w:ascii="Times New Roman" w:eastAsia="Times New Roman" w:hAnsi="Times New Roman" w:cs="Times New Roman"/>
        </w:rPr>
        <w:t>implementation of Google Classroom.  Helpdesk appointment data tracking and call logs</w:t>
      </w:r>
    </w:p>
    <w:p w:rsidR="006C74C7" w:rsidRDefault="006C74C7">
      <w:pPr>
        <w:pStyle w:val="Normal1"/>
        <w:spacing w:line="480" w:lineRule="auto"/>
        <w:rPr>
          <w:rFonts w:ascii="Times New Roman" w:eastAsia="Times New Roman" w:hAnsi="Times New Roman" w:cs="Times New Roman"/>
        </w:rPr>
      </w:pPr>
    </w:p>
    <w:p w:rsidR="006C74C7" w:rsidRDefault="006C74C7">
      <w:pPr>
        <w:pStyle w:val="Normal1"/>
        <w:spacing w:line="480" w:lineRule="auto"/>
        <w:rPr>
          <w:rFonts w:ascii="Times New Roman" w:eastAsia="Times New Roman" w:hAnsi="Times New Roman" w:cs="Times New Roman"/>
        </w:rPr>
      </w:pPr>
    </w:p>
    <w:p w:rsidR="00B45C89" w:rsidRDefault="00123CB2">
      <w:pPr>
        <w:pStyle w:val="Normal1"/>
        <w:spacing w:line="480" w:lineRule="auto"/>
      </w:pPr>
      <w:r>
        <w:rPr>
          <w:rFonts w:ascii="Times New Roman" w:eastAsia="Times New Roman" w:hAnsi="Times New Roman" w:cs="Times New Roman"/>
        </w:rPr>
        <w:lastRenderedPageBreak/>
        <w:t>will also provide greater insights on allocation of funds and professional development</w:t>
      </w:r>
    </w:p>
    <w:p w:rsidR="00B45C89" w:rsidRDefault="00123CB2">
      <w:pPr>
        <w:pStyle w:val="Normal1"/>
        <w:spacing w:line="480" w:lineRule="auto"/>
      </w:pPr>
      <w:r>
        <w:rPr>
          <w:rFonts w:ascii="Times New Roman" w:eastAsia="Times New Roman" w:hAnsi="Times New Roman" w:cs="Times New Roman"/>
        </w:rPr>
        <w:t xml:space="preserve">resources.  </w:t>
      </w:r>
    </w:p>
    <w:p w:rsidR="00B45C89" w:rsidRDefault="00B45C89">
      <w:pPr>
        <w:pStyle w:val="Normal1"/>
        <w:spacing w:line="480" w:lineRule="auto"/>
      </w:pPr>
    </w:p>
    <w:p w:rsidR="00B45C89" w:rsidRDefault="00123CB2">
      <w:pPr>
        <w:pStyle w:val="Normal1"/>
        <w:spacing w:line="480" w:lineRule="auto"/>
      </w:pPr>
      <w:r>
        <w:rPr>
          <w:rFonts w:ascii="Times New Roman" w:eastAsia="Times New Roman" w:hAnsi="Times New Roman" w:cs="Times New Roman"/>
        </w:rPr>
        <w:t>Conclusion</w:t>
      </w:r>
    </w:p>
    <w:p w:rsidR="00B45C89" w:rsidRDefault="00123CB2">
      <w:pPr>
        <w:pStyle w:val="Normal1"/>
        <w:spacing w:line="480" w:lineRule="auto"/>
      </w:pPr>
      <w:r>
        <w:rPr>
          <w:rFonts w:ascii="Times New Roman" w:eastAsia="Times New Roman" w:hAnsi="Times New Roman" w:cs="Times New Roman"/>
        </w:rPr>
        <w:tab/>
        <w:t>Mullins, Lepicki, and Glandon (2010) identify four levels of evaluation for PD: satisfaction, learning, behavior, and impact (p.3). The PD process described above attends to each of these levels. Participant satisfaction will be measured using a SurveyMonkey survey at the end of the day-long PD and throughout the year in PLC sessions. Learning, “knowledge and skills that the participants acquire” (p.3) will be measured using the pre- and post- workshop surveys, in mentoring sessions, and in PLCs. Behavior or “the application of knowledge and skills” (p.3) will be evaluated with Instructional Rounds, Walk-throughs, formal teacher observations, and reviews. Finally, and most importantly, impact will be gauged by student achievement data and information mined from surveys and focus groups involving all stakeholders.</w:t>
      </w:r>
    </w:p>
    <w:p w:rsidR="00B45C89" w:rsidRDefault="00123CB2">
      <w:pPr>
        <w:pStyle w:val="Normal1"/>
        <w:spacing w:line="480" w:lineRule="auto"/>
      </w:pPr>
      <w:r>
        <w:rPr>
          <w:rFonts w:ascii="Times New Roman" w:eastAsia="Times New Roman" w:hAnsi="Times New Roman" w:cs="Times New Roman"/>
        </w:rPr>
        <w:tab/>
        <w:t>The formative evaluation of this PD program is a process that will take place over the course of the three years leading up to the 100% adoption goal. As Google Classroom is a relatively new tool and is constantly being updated, it can be anticipated that new features will</w:t>
      </w:r>
    </w:p>
    <w:p w:rsidR="00B45C89" w:rsidRDefault="00123CB2">
      <w:pPr>
        <w:pStyle w:val="Normal1"/>
        <w:spacing w:line="480" w:lineRule="auto"/>
      </w:pPr>
      <w:r>
        <w:rPr>
          <w:rFonts w:ascii="Times New Roman" w:eastAsia="Times New Roman" w:hAnsi="Times New Roman" w:cs="Times New Roman"/>
        </w:rPr>
        <w:t>need to be addressed with additional PD over time. As well, analytics tools may also be developed to address JCPS need for data collection (Krossbow via Google for Education Forum, private correspondence, 2015, December 11). In the meanwhile, the combination of JCPS district-wide commitment to serious training and support of this initiative, along with the judicious collection of data from a variety of sources will a successful outcome.</w:t>
      </w:r>
    </w:p>
    <w:p w:rsidR="00B45C89" w:rsidRDefault="00123CB2">
      <w:pPr>
        <w:pStyle w:val="Normal1"/>
        <w:spacing w:line="480" w:lineRule="auto"/>
        <w:jc w:val="center"/>
      </w:pPr>
      <w:r>
        <w:rPr>
          <w:rFonts w:ascii="Times New Roman" w:eastAsia="Times New Roman" w:hAnsi="Times New Roman" w:cs="Times New Roman"/>
        </w:rPr>
        <w:t>Bibliography</w:t>
      </w:r>
    </w:p>
    <w:p w:rsidR="00B45C89" w:rsidRDefault="00123CB2">
      <w:pPr>
        <w:pStyle w:val="Normal1"/>
        <w:spacing w:line="480" w:lineRule="auto"/>
      </w:pPr>
      <w:r>
        <w:rPr>
          <w:rFonts w:ascii="Times New Roman" w:eastAsia="Times New Roman" w:hAnsi="Times New Roman" w:cs="Times New Roman"/>
        </w:rPr>
        <w:lastRenderedPageBreak/>
        <w:t>City, E.A., Elmore, R., Fiarman, S.E. &amp;  Teitel, L. (2014).  Instructional rounds in</w:t>
      </w:r>
    </w:p>
    <w:p w:rsidR="00B45C89" w:rsidRDefault="00123CB2">
      <w:pPr>
        <w:pStyle w:val="Normal1"/>
        <w:spacing w:line="480" w:lineRule="auto"/>
        <w:ind w:firstLine="720"/>
      </w:pPr>
      <w:r>
        <w:rPr>
          <w:rFonts w:ascii="Times New Roman" w:eastAsia="Times New Roman" w:hAnsi="Times New Roman" w:cs="Times New Roman"/>
        </w:rPr>
        <w:t>education: A network approach to improving teaching and learning. Cambridge,</w:t>
      </w:r>
    </w:p>
    <w:p w:rsidR="00B45C89" w:rsidRDefault="00123CB2">
      <w:pPr>
        <w:pStyle w:val="Normal1"/>
        <w:spacing w:line="480" w:lineRule="auto"/>
        <w:ind w:firstLine="720"/>
      </w:pPr>
      <w:r>
        <w:rPr>
          <w:rFonts w:ascii="Times New Roman" w:eastAsia="Times New Roman" w:hAnsi="Times New Roman" w:cs="Times New Roman"/>
        </w:rPr>
        <w:t>Massachusetts:Harvard Education Press.</w:t>
      </w:r>
    </w:p>
    <w:p w:rsidR="00B45C89" w:rsidRDefault="00123CB2">
      <w:pPr>
        <w:pStyle w:val="Normal1"/>
        <w:spacing w:line="480" w:lineRule="auto"/>
      </w:pPr>
      <w:r>
        <w:rPr>
          <w:rFonts w:ascii="Times New Roman" w:eastAsia="Times New Roman" w:hAnsi="Times New Roman" w:cs="Times New Roman"/>
        </w:rPr>
        <w:t>Florida Center for Instructional Technology. (2015). The technology integration matrix.</w:t>
      </w:r>
    </w:p>
    <w:p w:rsidR="00B45C89" w:rsidRDefault="00123CB2">
      <w:pPr>
        <w:pStyle w:val="Normal1"/>
        <w:spacing w:line="480" w:lineRule="auto"/>
        <w:ind w:firstLine="720"/>
      </w:pPr>
      <w:r>
        <w:rPr>
          <w:rFonts w:ascii="Times New Roman" w:eastAsia="Times New Roman" w:hAnsi="Times New Roman" w:cs="Times New Roman"/>
        </w:rPr>
        <w:t>Retrieved from: http://fcit.usf.edu/matrix/index.php</w:t>
      </w:r>
    </w:p>
    <w:p w:rsidR="00B45C89" w:rsidRDefault="00123CB2">
      <w:pPr>
        <w:pStyle w:val="Normal1"/>
        <w:spacing w:line="480" w:lineRule="auto"/>
      </w:pPr>
      <w:r>
        <w:rPr>
          <w:rFonts w:ascii="Times New Roman" w:eastAsia="Times New Roman" w:hAnsi="Times New Roman" w:cs="Times New Roman"/>
        </w:rPr>
        <w:t xml:space="preserve">Gartner, Inc. (2012). Guide to Professional Development &amp; Training Planning: A Focus on </w:t>
      </w:r>
      <w:r>
        <w:rPr>
          <w:rFonts w:ascii="Times New Roman" w:eastAsia="Times New Roman" w:hAnsi="Times New Roman" w:cs="Times New Roman"/>
        </w:rPr>
        <w:tab/>
      </w:r>
    </w:p>
    <w:p w:rsidR="00B45C89" w:rsidRDefault="00123CB2">
      <w:pPr>
        <w:pStyle w:val="Normal1"/>
        <w:spacing w:line="480" w:lineRule="auto"/>
        <w:ind w:firstLine="720"/>
      </w:pPr>
      <w:r>
        <w:rPr>
          <w:rFonts w:ascii="Times New Roman" w:eastAsia="Times New Roman" w:hAnsi="Times New Roman" w:cs="Times New Roman"/>
        </w:rPr>
        <w:t xml:space="preserve">SIS/LMS Implementations. Pdf. Closing the Gap: Turning Data into Action.  </w:t>
      </w:r>
    </w:p>
    <w:p w:rsidR="00B45C89" w:rsidRDefault="00123CB2">
      <w:pPr>
        <w:pStyle w:val="Normal1"/>
        <w:spacing w:line="480" w:lineRule="auto"/>
      </w:pPr>
      <w:r>
        <w:rPr>
          <w:rFonts w:ascii="Times New Roman" w:eastAsia="Times New Roman" w:hAnsi="Times New Roman" w:cs="Times New Roman"/>
        </w:rPr>
        <w:t>Heyboer, K. (2015). What do N.J.’s PARCC results mean? 5 lessons learned. Retrieved from:</w:t>
      </w:r>
    </w:p>
    <w:p w:rsidR="00B45C89" w:rsidRDefault="006C74C7">
      <w:pPr>
        <w:pStyle w:val="Normal1"/>
        <w:spacing w:line="480" w:lineRule="auto"/>
        <w:ind w:firstLine="720"/>
      </w:pPr>
      <w:hyperlink r:id="rId15">
        <w:r w:rsidR="00123CB2">
          <w:rPr>
            <w:rFonts w:ascii="Times New Roman" w:eastAsia="Times New Roman" w:hAnsi="Times New Roman" w:cs="Times New Roman"/>
            <w:color w:val="1155CC"/>
            <w:u w:val="single"/>
          </w:rPr>
          <w:t>http://www.nj.com/education/2015/10/what_do_njs_parcc_results_mean_5_lessons_learn</w:t>
        </w:r>
      </w:hyperlink>
    </w:p>
    <w:p w:rsidR="00B45C89" w:rsidRDefault="00123CB2">
      <w:pPr>
        <w:pStyle w:val="Normal1"/>
        <w:spacing w:line="480" w:lineRule="auto"/>
        <w:ind w:firstLine="720"/>
      </w:pPr>
      <w:r>
        <w:rPr>
          <w:rFonts w:ascii="Times New Roman" w:eastAsia="Times New Roman" w:hAnsi="Times New Roman" w:cs="Times New Roman"/>
        </w:rPr>
        <w:t>ed.html</w:t>
      </w:r>
    </w:p>
    <w:p w:rsidR="00B45C89" w:rsidRDefault="00123CB2">
      <w:pPr>
        <w:pStyle w:val="Normal1"/>
        <w:spacing w:line="480" w:lineRule="auto"/>
      </w:pPr>
      <w:r>
        <w:rPr>
          <w:rFonts w:ascii="Times New Roman" w:eastAsia="Times New Roman" w:hAnsi="Times New Roman" w:cs="Times New Roman"/>
        </w:rPr>
        <w:t xml:space="preserve">JCBOE. (2013). </w:t>
      </w:r>
      <w:r>
        <w:rPr>
          <w:rFonts w:ascii="Times New Roman" w:eastAsia="Times New Roman" w:hAnsi="Times New Roman" w:cs="Times New Roman"/>
          <w:i/>
        </w:rPr>
        <w:t xml:space="preserve">Jersey City Public School District Technology Plan. </w:t>
      </w:r>
      <w:r>
        <w:rPr>
          <w:rFonts w:ascii="Times New Roman" w:eastAsia="Times New Roman" w:hAnsi="Times New Roman" w:cs="Times New Roman"/>
        </w:rPr>
        <w:t>Retrieved from</w:t>
      </w:r>
    </w:p>
    <w:p w:rsidR="00B45C89" w:rsidRDefault="00123CB2">
      <w:pPr>
        <w:pStyle w:val="Normal1"/>
        <w:spacing w:line="480" w:lineRule="auto"/>
      </w:pPr>
      <w:r>
        <w:rPr>
          <w:rFonts w:ascii="Times New Roman" w:eastAsia="Times New Roman" w:hAnsi="Times New Roman" w:cs="Times New Roman"/>
        </w:rPr>
        <w:t xml:space="preserve">        </w:t>
      </w:r>
      <w:r>
        <w:rPr>
          <w:rFonts w:ascii="Times New Roman" w:eastAsia="Times New Roman" w:hAnsi="Times New Roman" w:cs="Times New Roman"/>
        </w:rPr>
        <w:tab/>
        <w:t xml:space="preserve">http://www.jcboe.org/boe2015/images/pdf/depts/bueinesstech/JCPSTechPlan20 </w:t>
      </w:r>
      <w:r>
        <w:rPr>
          <w:rFonts w:ascii="Times New Roman" w:eastAsia="Times New Roman" w:hAnsi="Times New Roman" w:cs="Times New Roman"/>
        </w:rPr>
        <w:tab/>
      </w:r>
    </w:p>
    <w:p w:rsidR="00B45C89" w:rsidRDefault="00123CB2">
      <w:pPr>
        <w:pStyle w:val="Normal1"/>
        <w:spacing w:line="480" w:lineRule="auto"/>
        <w:ind w:firstLine="720"/>
      </w:pPr>
      <w:r>
        <w:rPr>
          <w:rFonts w:ascii="Times New Roman" w:eastAsia="Times New Roman" w:hAnsi="Times New Roman" w:cs="Times New Roman"/>
        </w:rPr>
        <w:t>132015.pdf</w:t>
      </w:r>
    </w:p>
    <w:p w:rsidR="00B45C89" w:rsidRDefault="00123CB2">
      <w:pPr>
        <w:pStyle w:val="Normal1"/>
        <w:spacing w:line="480" w:lineRule="auto"/>
      </w:pPr>
      <w:r>
        <w:rPr>
          <w:rFonts w:ascii="Times New Roman" w:eastAsia="Times New Roman" w:hAnsi="Times New Roman" w:cs="Times New Roman"/>
        </w:rPr>
        <w:t xml:space="preserve">Mullins, D., Lepicki, T., &amp; Glandon, A. (2010). A professional development framework for the </w:t>
      </w:r>
    </w:p>
    <w:p w:rsidR="00B45C89" w:rsidRDefault="00123CB2">
      <w:pPr>
        <w:pStyle w:val="Normal1"/>
        <w:spacing w:line="480" w:lineRule="auto"/>
        <w:ind w:left="720"/>
      </w:pPr>
      <w:r>
        <w:rPr>
          <w:rFonts w:ascii="Times New Roman" w:eastAsia="Times New Roman" w:hAnsi="Times New Roman" w:cs="Times New Roman"/>
        </w:rPr>
        <w:t xml:space="preserve">Ohio ABLE system. Pdf. </w:t>
      </w:r>
      <w:r>
        <w:rPr>
          <w:rFonts w:ascii="Times New Roman" w:eastAsia="Times New Roman" w:hAnsi="Times New Roman" w:cs="Times New Roman"/>
          <w:i/>
        </w:rPr>
        <w:t xml:space="preserve">Ohio State University Center on Education and Training for Employment. </w:t>
      </w:r>
      <w:r>
        <w:rPr>
          <w:rFonts w:ascii="Times New Roman" w:eastAsia="Times New Roman" w:hAnsi="Times New Roman" w:cs="Times New Roman"/>
        </w:rPr>
        <w:t>Retrieved from http://uso.edu/network/workforce/able/reference/development/PD_Eval_Framework_Report.pdf</w:t>
      </w:r>
    </w:p>
    <w:p w:rsidR="00B45C89" w:rsidRDefault="00123CB2">
      <w:pPr>
        <w:pStyle w:val="Normal1"/>
        <w:spacing w:line="480" w:lineRule="auto"/>
      </w:pPr>
      <w:r>
        <w:rPr>
          <w:rFonts w:ascii="Times New Roman" w:eastAsia="Times New Roman" w:hAnsi="Times New Roman" w:cs="Times New Roman"/>
        </w:rPr>
        <w:t xml:space="preserve">O’Hanlan, C. (2009). Resistance is futile. </w:t>
      </w:r>
      <w:r>
        <w:rPr>
          <w:rFonts w:ascii="Times New Roman" w:eastAsia="Times New Roman" w:hAnsi="Times New Roman" w:cs="Times New Roman"/>
          <w:i/>
        </w:rPr>
        <w:t xml:space="preserve">THE Journal. </w:t>
      </w:r>
      <w:r>
        <w:rPr>
          <w:rFonts w:ascii="Times New Roman" w:eastAsia="Times New Roman" w:hAnsi="Times New Roman" w:cs="Times New Roman"/>
        </w:rPr>
        <w:t xml:space="preserve">Retrieved from </w:t>
      </w:r>
      <w:r>
        <w:rPr>
          <w:rFonts w:ascii="Times New Roman" w:eastAsia="Times New Roman" w:hAnsi="Times New Roman" w:cs="Times New Roman"/>
        </w:rPr>
        <w:tab/>
      </w:r>
    </w:p>
    <w:p w:rsidR="00B45C89" w:rsidRDefault="006C74C7">
      <w:pPr>
        <w:pStyle w:val="Normal1"/>
        <w:spacing w:line="480" w:lineRule="auto"/>
        <w:ind w:firstLine="720"/>
      </w:pPr>
      <w:hyperlink r:id="rId16">
        <w:r w:rsidR="00123CB2">
          <w:rPr>
            <w:rFonts w:ascii="Times New Roman" w:eastAsia="Times New Roman" w:hAnsi="Times New Roman" w:cs="Times New Roman"/>
            <w:color w:val="0000FF"/>
            <w:u w:val="single"/>
          </w:rPr>
          <w:t>https://thejournal.com/articles/2009/03/01/resistance-is-futile.aspx</w:t>
        </w:r>
      </w:hyperlink>
      <w:hyperlink r:id="rId17"/>
    </w:p>
    <w:p w:rsidR="00B45C89" w:rsidRDefault="00123CB2">
      <w:pPr>
        <w:pStyle w:val="Normal1"/>
        <w:spacing w:line="480" w:lineRule="auto"/>
      </w:pPr>
      <w:r>
        <w:rPr>
          <w:rFonts w:ascii="Times New Roman" w:eastAsia="Times New Roman" w:hAnsi="Times New Roman" w:cs="Times New Roman"/>
        </w:rPr>
        <w:t>Partnership for Assessment of Readiness for College and Careers. (2015). Retrieved</w:t>
      </w:r>
    </w:p>
    <w:p w:rsidR="00B45C89" w:rsidRDefault="00123CB2">
      <w:pPr>
        <w:pStyle w:val="Normal1"/>
        <w:spacing w:line="480" w:lineRule="auto"/>
        <w:ind w:firstLine="720"/>
      </w:pPr>
      <w:r>
        <w:rPr>
          <w:rFonts w:ascii="Times New Roman" w:eastAsia="Times New Roman" w:hAnsi="Times New Roman" w:cs="Times New Roman"/>
        </w:rPr>
        <w:t>from http://www.parcconline.org/</w:t>
      </w:r>
    </w:p>
    <w:p w:rsidR="006C74C7" w:rsidRDefault="006C74C7">
      <w:pPr>
        <w:pStyle w:val="Normal1"/>
        <w:spacing w:line="480" w:lineRule="auto"/>
        <w:rPr>
          <w:rFonts w:ascii="Times New Roman" w:eastAsia="Times New Roman" w:hAnsi="Times New Roman" w:cs="Times New Roman"/>
        </w:rPr>
      </w:pPr>
    </w:p>
    <w:p w:rsidR="00B45C89" w:rsidRDefault="00123CB2">
      <w:pPr>
        <w:pStyle w:val="Normal1"/>
        <w:spacing w:line="480" w:lineRule="auto"/>
      </w:pPr>
      <w:r>
        <w:rPr>
          <w:rFonts w:ascii="Times New Roman" w:eastAsia="Times New Roman" w:hAnsi="Times New Roman" w:cs="Times New Roman"/>
        </w:rPr>
        <w:lastRenderedPageBreak/>
        <w:t>Scheffer, J. L. (2014). Welcome to Google Classroom. GEG Massachussets. (Slideshare).</w:t>
      </w:r>
    </w:p>
    <w:p w:rsidR="00B45C89" w:rsidRDefault="00123CB2">
      <w:pPr>
        <w:pStyle w:val="Normal1"/>
        <w:spacing w:line="480" w:lineRule="auto"/>
      </w:pPr>
      <w:r>
        <w:rPr>
          <w:rFonts w:ascii="Times New Roman" w:eastAsia="Times New Roman" w:hAnsi="Times New Roman" w:cs="Times New Roman"/>
        </w:rPr>
        <w:tab/>
        <w:t xml:space="preserve">Retrieved from </w:t>
      </w:r>
      <w:hyperlink r:id="rId18">
        <w:r>
          <w:rPr>
            <w:rFonts w:ascii="Times New Roman" w:eastAsia="Times New Roman" w:hAnsi="Times New Roman" w:cs="Times New Roman"/>
            <w:color w:val="0000FF"/>
            <w:u w:val="single"/>
          </w:rPr>
          <w:t>http://www.slideshare.net/jscheffer/introduction-to-google-</w:t>
        </w:r>
      </w:hyperlink>
      <w:r>
        <w:rPr>
          <w:rFonts w:ascii="Times New Roman" w:eastAsia="Times New Roman" w:hAnsi="Times New Roman" w:cs="Times New Roman"/>
        </w:rPr>
        <w:tab/>
      </w:r>
    </w:p>
    <w:p w:rsidR="00B45C89" w:rsidRDefault="00123CB2">
      <w:pPr>
        <w:pStyle w:val="Normal1"/>
        <w:spacing w:line="480" w:lineRule="auto"/>
        <w:ind w:firstLine="720"/>
      </w:pPr>
      <w:r>
        <w:rPr>
          <w:rFonts w:ascii="Times New Roman" w:eastAsia="Times New Roman" w:hAnsi="Times New Roman" w:cs="Times New Roman"/>
        </w:rPr>
        <w:t>classroom-37580145</w:t>
      </w:r>
    </w:p>
    <w:p w:rsidR="00B45C89" w:rsidRDefault="00123CB2">
      <w:pPr>
        <w:pStyle w:val="Normal1"/>
        <w:spacing w:line="480" w:lineRule="auto"/>
      </w:pPr>
      <w:r>
        <w:rPr>
          <w:rFonts w:ascii="Times New Roman" w:eastAsia="Times New Roman" w:hAnsi="Times New Roman" w:cs="Times New Roman"/>
        </w:rPr>
        <w:t>Teachscape. (2015). Teachscape Reflect. Retrieved from: http://www.teachscape.com/</w:t>
      </w:r>
    </w:p>
    <w:p w:rsidR="00B45C89" w:rsidRDefault="00123CB2">
      <w:pPr>
        <w:pStyle w:val="Normal1"/>
        <w:spacing w:line="480" w:lineRule="auto"/>
      </w:pPr>
      <w:r>
        <w:rPr>
          <w:rFonts w:ascii="Times New Roman" w:eastAsia="Times New Roman" w:hAnsi="Times New Roman" w:cs="Times New Roman"/>
        </w:rPr>
        <w:t>The Danielson Group. (2013). The Framework. Retrieved from:</w:t>
      </w:r>
    </w:p>
    <w:p w:rsidR="00B45C89" w:rsidRDefault="00123CB2">
      <w:pPr>
        <w:pStyle w:val="Normal1"/>
        <w:spacing w:line="480" w:lineRule="auto"/>
        <w:ind w:firstLine="720"/>
      </w:pPr>
      <w:r>
        <w:rPr>
          <w:rFonts w:ascii="Times New Roman" w:eastAsia="Times New Roman" w:hAnsi="Times New Roman" w:cs="Times New Roman"/>
        </w:rPr>
        <w:t>https://www.danielsongroup.org/framework/</w:t>
      </w:r>
    </w:p>
    <w:p w:rsidR="00B45C89" w:rsidRDefault="00B45C89">
      <w:pPr>
        <w:pStyle w:val="Normal1"/>
        <w:spacing w:line="480" w:lineRule="auto"/>
        <w:jc w:val="center"/>
      </w:pPr>
    </w:p>
    <w:p w:rsidR="00B45C89" w:rsidRDefault="00B45C89">
      <w:pPr>
        <w:pStyle w:val="Normal1"/>
        <w:spacing w:line="480" w:lineRule="auto"/>
        <w:jc w:val="center"/>
      </w:pPr>
    </w:p>
    <w:p w:rsidR="00B45C89" w:rsidRDefault="00B45C89">
      <w:pPr>
        <w:pStyle w:val="Normal1"/>
        <w:spacing w:line="480" w:lineRule="auto"/>
        <w:jc w:val="center"/>
      </w:pPr>
    </w:p>
    <w:p w:rsidR="00B45C89" w:rsidRDefault="00B45C89">
      <w:pPr>
        <w:pStyle w:val="Normal1"/>
        <w:spacing w:line="480" w:lineRule="auto"/>
        <w:jc w:val="center"/>
      </w:pPr>
    </w:p>
    <w:p w:rsidR="00B45C89" w:rsidRDefault="00B45C89">
      <w:pPr>
        <w:pStyle w:val="Normal1"/>
        <w:spacing w:line="480" w:lineRule="auto"/>
        <w:jc w:val="center"/>
      </w:pPr>
    </w:p>
    <w:p w:rsidR="00B45C89" w:rsidRDefault="00B45C89">
      <w:pPr>
        <w:pStyle w:val="Normal1"/>
        <w:spacing w:line="480" w:lineRule="auto"/>
        <w:jc w:val="center"/>
      </w:pPr>
    </w:p>
    <w:p w:rsidR="00B45C89" w:rsidRDefault="00B45C89">
      <w:pPr>
        <w:pStyle w:val="Normal1"/>
        <w:spacing w:line="480" w:lineRule="auto"/>
        <w:jc w:val="center"/>
      </w:pPr>
    </w:p>
    <w:p w:rsidR="00B45C89" w:rsidRDefault="00B45C89">
      <w:pPr>
        <w:pStyle w:val="Normal1"/>
        <w:spacing w:line="480" w:lineRule="auto"/>
        <w:jc w:val="center"/>
      </w:pPr>
    </w:p>
    <w:p w:rsidR="00B45C89" w:rsidRDefault="00B45C89">
      <w:pPr>
        <w:pStyle w:val="Normal1"/>
        <w:spacing w:line="480" w:lineRule="auto"/>
        <w:jc w:val="center"/>
      </w:pPr>
    </w:p>
    <w:p w:rsidR="00B45C89" w:rsidRDefault="00B45C89">
      <w:pPr>
        <w:pStyle w:val="Normal1"/>
        <w:spacing w:line="480" w:lineRule="auto"/>
        <w:jc w:val="center"/>
      </w:pPr>
    </w:p>
    <w:p w:rsidR="00B45C89" w:rsidRDefault="00B45C89">
      <w:pPr>
        <w:pStyle w:val="Normal1"/>
        <w:spacing w:line="480" w:lineRule="auto"/>
        <w:jc w:val="center"/>
      </w:pPr>
    </w:p>
    <w:p w:rsidR="00B45C89" w:rsidRDefault="00B45C89">
      <w:pPr>
        <w:pStyle w:val="Normal1"/>
        <w:spacing w:line="480" w:lineRule="auto"/>
        <w:jc w:val="center"/>
      </w:pPr>
    </w:p>
    <w:p w:rsidR="00B45C89" w:rsidRDefault="00B45C89">
      <w:pPr>
        <w:pStyle w:val="Normal1"/>
        <w:spacing w:line="480" w:lineRule="auto"/>
        <w:jc w:val="center"/>
      </w:pPr>
    </w:p>
    <w:p w:rsidR="00B45C89" w:rsidRDefault="00B45C89">
      <w:pPr>
        <w:pStyle w:val="Normal1"/>
        <w:spacing w:line="480" w:lineRule="auto"/>
        <w:jc w:val="center"/>
      </w:pPr>
    </w:p>
    <w:p w:rsidR="00B45C89" w:rsidRDefault="00B45C89">
      <w:pPr>
        <w:pStyle w:val="Normal1"/>
        <w:spacing w:line="480" w:lineRule="auto"/>
        <w:jc w:val="center"/>
      </w:pPr>
    </w:p>
    <w:p w:rsidR="006C74C7" w:rsidRDefault="00123CB2">
      <w:pPr>
        <w:pStyle w:val="Normal1"/>
        <w:spacing w:line="480" w:lineRule="auto"/>
        <w:jc w:val="center"/>
        <w:rPr>
          <w:rFonts w:ascii="Times New Roman" w:eastAsia="Times New Roman" w:hAnsi="Times New Roman" w:cs="Times New Roman"/>
          <w:b/>
        </w:rPr>
      </w:pPr>
      <w:r>
        <w:rPr>
          <w:rFonts w:ascii="Times New Roman" w:eastAsia="Times New Roman" w:hAnsi="Times New Roman" w:cs="Times New Roman"/>
          <w:b/>
        </w:rPr>
        <w:t xml:space="preserve">                         </w:t>
      </w:r>
    </w:p>
    <w:p w:rsidR="006C74C7" w:rsidRDefault="006C74C7">
      <w:pPr>
        <w:pStyle w:val="Normal1"/>
        <w:spacing w:line="480" w:lineRule="auto"/>
        <w:jc w:val="center"/>
        <w:rPr>
          <w:rFonts w:ascii="Times New Roman" w:eastAsia="Times New Roman" w:hAnsi="Times New Roman" w:cs="Times New Roman"/>
          <w:b/>
        </w:rPr>
      </w:pPr>
    </w:p>
    <w:p w:rsidR="00B45C89" w:rsidRDefault="00123CB2">
      <w:pPr>
        <w:pStyle w:val="Normal1"/>
        <w:spacing w:line="480" w:lineRule="auto"/>
        <w:jc w:val="center"/>
      </w:pPr>
      <w:r>
        <w:rPr>
          <w:rFonts w:ascii="Times New Roman" w:eastAsia="Times New Roman" w:hAnsi="Times New Roman" w:cs="Times New Roman"/>
          <w:b/>
        </w:rPr>
        <w:lastRenderedPageBreak/>
        <w:t xml:space="preserve">Appendix A                     </w:t>
      </w:r>
      <w:r>
        <w:rPr>
          <w:rFonts w:ascii="Times New Roman" w:eastAsia="Times New Roman" w:hAnsi="Times New Roman" w:cs="Times New Roman"/>
          <w:b/>
        </w:rPr>
        <w:tab/>
      </w:r>
    </w:p>
    <w:p w:rsidR="00B45C89" w:rsidRDefault="00123CB2">
      <w:pPr>
        <w:pStyle w:val="Normal1"/>
        <w:spacing w:line="480" w:lineRule="auto"/>
      </w:pPr>
      <w:r>
        <w:rPr>
          <w:rFonts w:ascii="Times New Roman" w:eastAsia="Times New Roman" w:hAnsi="Times New Roman" w:cs="Times New Roman"/>
          <w:b/>
        </w:rPr>
        <w:t xml:space="preserve">Delivering Professional Development –The LMS way              </w:t>
      </w:r>
      <w:r>
        <w:rPr>
          <w:rFonts w:ascii="Times New Roman" w:eastAsia="Times New Roman" w:hAnsi="Times New Roman" w:cs="Times New Roman"/>
          <w:b/>
        </w:rPr>
        <w:tab/>
      </w:r>
    </w:p>
    <w:p w:rsidR="00B45C89" w:rsidRDefault="00123CB2">
      <w:pPr>
        <w:pStyle w:val="Normal1"/>
        <w:spacing w:line="480" w:lineRule="auto"/>
      </w:pPr>
      <w:r>
        <w:rPr>
          <w:rFonts w:ascii="Times New Roman" w:eastAsia="Times New Roman" w:hAnsi="Times New Roman" w:cs="Times New Roman"/>
        </w:rPr>
        <w:t xml:space="preserve">        </w:t>
      </w:r>
      <w:r>
        <w:rPr>
          <w:rFonts w:ascii="Times New Roman" w:eastAsia="Times New Roman" w:hAnsi="Times New Roman" w:cs="Times New Roman"/>
        </w:rPr>
        <w:tab/>
        <w:t xml:space="preserve">The opening statement of Chapter 6 in the report by the NCES (2003) is startling in its quotation: “The National Education Association…recommends that 50 percent of teachers’ time be given to professional development”. </w:t>
      </w:r>
    </w:p>
    <w:p w:rsidR="00B45C89" w:rsidRDefault="00123CB2">
      <w:pPr>
        <w:pStyle w:val="Normal1"/>
        <w:spacing w:line="480" w:lineRule="auto"/>
      </w:pPr>
      <w:r>
        <w:rPr>
          <w:rFonts w:ascii="Times New Roman" w:eastAsia="Times New Roman" w:hAnsi="Times New Roman" w:cs="Times New Roman"/>
        </w:rPr>
        <w:t xml:space="preserve">        </w:t>
      </w:r>
      <w:r>
        <w:rPr>
          <w:rFonts w:ascii="Times New Roman" w:eastAsia="Times New Roman" w:hAnsi="Times New Roman" w:cs="Times New Roman"/>
        </w:rPr>
        <w:tab/>
        <w:t xml:space="preserve">The NCLB, introduced in 2002 and now accredited as being a main pillar in getting school districts to implement technology planning, says that 25% of the school’s budget needs to be spent on Professional development which is fundamental to student outcomes. </w:t>
      </w:r>
    </w:p>
    <w:p w:rsidR="00B45C89" w:rsidRDefault="00123CB2">
      <w:pPr>
        <w:pStyle w:val="Normal1"/>
        <w:spacing w:line="480" w:lineRule="auto"/>
      </w:pPr>
      <w:r>
        <w:rPr>
          <w:rFonts w:ascii="Times New Roman" w:eastAsia="Times New Roman" w:hAnsi="Times New Roman" w:cs="Times New Roman"/>
        </w:rPr>
        <w:t>Does any of the above make sense when teachers have for years just been given a listing/roster and their text, and implicitly informed that they are to be heard from again when it is time to report grades? Yes, the statements make sense in that times have changed!  Today is a time when it is expected to have a constant exchange between administration, peers, and students.  There is change in the classroom too:  While the text-book is still in vogue—though evolving to electronic versions, the mode of presentation is moving towards student-centered presentations and away from the teacher centered paradigm.</w:t>
      </w:r>
    </w:p>
    <w:p w:rsidR="00B45C89" w:rsidRDefault="00123CB2">
      <w:pPr>
        <w:pStyle w:val="Normal1"/>
        <w:spacing w:line="480" w:lineRule="auto"/>
      </w:pPr>
      <w:r>
        <w:rPr>
          <w:rFonts w:ascii="Times New Roman" w:eastAsia="Times New Roman" w:hAnsi="Times New Roman" w:cs="Times New Roman"/>
        </w:rPr>
        <w:t xml:space="preserve">        </w:t>
      </w:r>
      <w:r>
        <w:rPr>
          <w:rFonts w:ascii="Times New Roman" w:eastAsia="Times New Roman" w:hAnsi="Times New Roman" w:cs="Times New Roman"/>
        </w:rPr>
        <w:tab/>
        <w:t>What this means is that the old modes of tracking students, communicating with them only in the classroom, giving infrequent formative reports, and end of semester summative reports is considered obsolete with a new tool needed to bring the complex issues to the fingertips of the user to produce a flexible interface to other faculty, staff, administrators, and students. It is recognized that teachers need to be trained in not just presenting come content, but also in mastering the conversation of integration of the technology in presenting content on an ongoing basis and the communications related to all parties.</w:t>
      </w:r>
    </w:p>
    <w:p w:rsidR="006C74C7" w:rsidRDefault="00123CB2">
      <w:pPr>
        <w:pStyle w:val="Normal1"/>
        <w:spacing w:line="48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p>
    <w:p w:rsidR="00B45C89" w:rsidRDefault="00123CB2" w:rsidP="006C74C7">
      <w:pPr>
        <w:pStyle w:val="Normal1"/>
        <w:spacing w:line="480" w:lineRule="auto"/>
        <w:ind w:firstLine="720"/>
      </w:pPr>
      <w:r>
        <w:rPr>
          <w:rFonts w:ascii="Times New Roman" w:eastAsia="Times New Roman" w:hAnsi="Times New Roman" w:cs="Times New Roman"/>
        </w:rPr>
        <w:lastRenderedPageBreak/>
        <w:t>The concept of a Learning Management System (LMS) began as a solution in business enterprises in the 1990s.  These systems began by allowing centralized logon (for security), and access to all applications that covered everything from employee absence, to deliveries and fulfillment, and inventorying. They were more or less tools for pulling together different databases.  They were automatic in updating all of the databases by using an event to trigger changes everywhere that was needed;  Here is an example— I can’t make it to work today, but I have some critical deliveries for customers.  All I do is logon to the system and sign in sick. The LMS would contact everyone with a electronic note—my supervisor, my coworker on the truck, and, off course, HR.   LMSs were so named as Enterprise tools because the scope of access to the user was not limited to only his/her local establishment, but the entire set of entities making up the organization, independent of geographical separation.  The internet brought an even greater growth because the interface was from wherever and whenever—true flexibility, which jumped once more when the introduction of smart phones and tables brought the Bring-Your-Own- Device technology to industry.  LMS technology was a natural match for the ways schools operated within a district, which had a diverse populous (students, administration, faculty and staff) that needed tracking and needed the flexibility of the interface.</w:t>
      </w:r>
    </w:p>
    <w:p w:rsidR="00B45C89" w:rsidRDefault="00123CB2">
      <w:pPr>
        <w:pStyle w:val="Normal1"/>
        <w:spacing w:line="480" w:lineRule="auto"/>
      </w:pPr>
      <w:r>
        <w:rPr>
          <w:rFonts w:ascii="Times New Roman" w:eastAsia="Times New Roman" w:hAnsi="Times New Roman" w:cs="Times New Roman"/>
        </w:rPr>
        <w:t xml:space="preserve">        </w:t>
      </w:r>
      <w:r>
        <w:rPr>
          <w:rFonts w:ascii="Times New Roman" w:eastAsia="Times New Roman" w:hAnsi="Times New Roman" w:cs="Times New Roman"/>
        </w:rPr>
        <w:tab/>
        <w:t>Dan Sussman (2005) indicates that businesses now routinely uses a LMS to schedule employee issues, jobs, training, and inter departmental support and communications. However, while Oracle has always been a front-runner, something has happened that was unforeseen:  The big names in Publishing have began to design LMS solutions for schools that provide the same features that the computer companies provided for industry.</w:t>
      </w:r>
    </w:p>
    <w:p w:rsidR="006C74C7" w:rsidRDefault="00123CB2">
      <w:pPr>
        <w:pStyle w:val="Normal1"/>
        <w:spacing w:line="48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p>
    <w:p w:rsidR="00B45C89" w:rsidRDefault="00123CB2" w:rsidP="006C74C7">
      <w:pPr>
        <w:pStyle w:val="Normal1"/>
        <w:spacing w:line="480" w:lineRule="auto"/>
        <w:ind w:firstLine="720"/>
      </w:pPr>
      <w:r>
        <w:rPr>
          <w:rFonts w:ascii="Times New Roman" w:eastAsia="Times New Roman" w:hAnsi="Times New Roman" w:cs="Times New Roman"/>
        </w:rPr>
        <w:lastRenderedPageBreak/>
        <w:t>Research shows that many of the principles of business tend to parallel those in business and many migrate for efficiency of operation.  The LMS is a classic example.  Today, we need an LMS with many components to allow the outreach required.</w:t>
      </w:r>
    </w:p>
    <w:p w:rsidR="00B45C89" w:rsidRDefault="00123CB2">
      <w:pPr>
        <w:pStyle w:val="Normal1"/>
        <w:spacing w:line="480" w:lineRule="auto"/>
      </w:pPr>
      <w:r>
        <w:rPr>
          <w:rFonts w:ascii="Times New Roman" w:eastAsia="Times New Roman" w:hAnsi="Times New Roman" w:cs="Times New Roman"/>
        </w:rPr>
        <w:t xml:space="preserve">        </w:t>
      </w:r>
      <w:r>
        <w:rPr>
          <w:rFonts w:ascii="Times New Roman" w:eastAsia="Times New Roman" w:hAnsi="Times New Roman" w:cs="Times New Roman"/>
        </w:rPr>
        <w:tab/>
        <w:t>In fact there are quite a few startups now dedicated to making LMS solutions from computer back companies such as Oracle, and Microsoft to publishers such as Pearson, and McGraw Hill, and Thompson publishing.  The sprint in this sector for market share began when  money from Common Core based projects regarding reporting needs started to flow in the direction of summative tools provided by the LMS.</w:t>
      </w:r>
    </w:p>
    <w:p w:rsidR="00B45C89" w:rsidRDefault="00123CB2">
      <w:pPr>
        <w:pStyle w:val="Normal1"/>
        <w:spacing w:line="480" w:lineRule="auto"/>
      </w:pPr>
      <w:r>
        <w:rPr>
          <w:rFonts w:ascii="Times New Roman" w:eastAsia="Times New Roman" w:hAnsi="Times New Roman" w:cs="Times New Roman"/>
        </w:rPr>
        <w:t xml:space="preserve">        </w:t>
      </w:r>
      <w:r>
        <w:rPr>
          <w:rFonts w:ascii="Times New Roman" w:eastAsia="Times New Roman" w:hAnsi="Times New Roman" w:cs="Times New Roman"/>
        </w:rPr>
        <w:tab/>
        <w:t>Let’s focus once more on Professional Development.  What do we have for schools to assure Kirkpatrick’s four levels are covered?  Can an LMS tool be used to help us with recursive planning as with the Guskey five-level model (Guskey, 2002), or the Technology Integration Model from the Florida Center for Instructional Technology?</w:t>
      </w:r>
    </w:p>
    <w:p w:rsidR="00B45C89" w:rsidRDefault="00123CB2">
      <w:pPr>
        <w:pStyle w:val="Normal1"/>
        <w:spacing w:line="480" w:lineRule="auto"/>
      </w:pPr>
      <w:r>
        <w:rPr>
          <w:rFonts w:ascii="Times New Roman" w:eastAsia="Times New Roman" w:hAnsi="Times New Roman" w:cs="Times New Roman"/>
        </w:rPr>
        <w:t>Below is a listing of products with their access.  Pick one, but be careful because they are not equal.  Districts are advised as in the Garner Report to take the following into account when shopping for an LMS or looking to upgrade:</w:t>
      </w:r>
    </w:p>
    <w:p w:rsidR="00B45C89" w:rsidRDefault="00123CB2">
      <w:pPr>
        <w:pStyle w:val="Normal1"/>
        <w:spacing w:line="480" w:lineRule="auto"/>
      </w:pPr>
      <w:r>
        <w:rPr>
          <w:rFonts w:ascii="Times New Roman" w:eastAsia="Times New Roman" w:hAnsi="Times New Roman" w:cs="Times New Roman"/>
        </w:rPr>
        <w:t>·            Budget (over budgeting is better than under budgeting);</w:t>
      </w:r>
    </w:p>
    <w:p w:rsidR="00B45C89" w:rsidRDefault="00123CB2">
      <w:pPr>
        <w:pStyle w:val="Normal1"/>
        <w:spacing w:line="480" w:lineRule="auto"/>
      </w:pPr>
      <w:r>
        <w:rPr>
          <w:rFonts w:ascii="Times New Roman" w:eastAsia="Times New Roman" w:hAnsi="Times New Roman" w:cs="Times New Roman"/>
        </w:rPr>
        <w:t>·            The LMS must reflect training both professional development components;</w:t>
      </w:r>
    </w:p>
    <w:p w:rsidR="00B45C89" w:rsidRDefault="00123CB2">
      <w:pPr>
        <w:pStyle w:val="Normal1"/>
        <w:spacing w:line="480" w:lineRule="auto"/>
      </w:pPr>
      <w:r>
        <w:rPr>
          <w:rFonts w:ascii="Times New Roman" w:eastAsia="Times New Roman" w:hAnsi="Times New Roman" w:cs="Times New Roman"/>
        </w:rPr>
        <w:t>·            Professional Development and training components must be role based;</w:t>
      </w:r>
    </w:p>
    <w:p w:rsidR="00B45C89" w:rsidRDefault="00123CB2">
      <w:pPr>
        <w:pStyle w:val="Normal1"/>
        <w:spacing w:line="480" w:lineRule="auto"/>
      </w:pPr>
      <w:r>
        <w:rPr>
          <w:rFonts w:ascii="Times New Roman" w:eastAsia="Times New Roman" w:hAnsi="Times New Roman" w:cs="Times New Roman"/>
        </w:rPr>
        <w:t>·            There must be ad hoc and continuity of the training and support;</w:t>
      </w:r>
    </w:p>
    <w:p w:rsidR="00B45C89" w:rsidRDefault="00123CB2">
      <w:pPr>
        <w:pStyle w:val="Normal1"/>
        <w:spacing w:line="480" w:lineRule="auto"/>
      </w:pPr>
      <w:r>
        <w:rPr>
          <w:rFonts w:ascii="Times New Roman" w:eastAsia="Times New Roman" w:hAnsi="Times New Roman" w:cs="Times New Roman"/>
        </w:rPr>
        <w:t>·            The LMS must address formative and summative .issues; and</w:t>
      </w:r>
    </w:p>
    <w:p w:rsidR="00B45C89" w:rsidRDefault="00123CB2">
      <w:pPr>
        <w:pStyle w:val="Normal1"/>
        <w:spacing w:line="480" w:lineRule="auto"/>
      </w:pPr>
      <w:r>
        <w:rPr>
          <w:rFonts w:ascii="Times New Roman" w:eastAsia="Times New Roman" w:hAnsi="Times New Roman" w:cs="Times New Roman"/>
        </w:rPr>
        <w:t>·            There must be persistence in the system which allows a feedback mechanism for monitoring and adjustment of training, not just formative and summative tools. (Gartner 2012)</w:t>
      </w:r>
    </w:p>
    <w:p w:rsidR="006C74C7" w:rsidRDefault="006C74C7">
      <w:pPr>
        <w:pStyle w:val="Normal1"/>
        <w:spacing w:line="480" w:lineRule="auto"/>
        <w:rPr>
          <w:rFonts w:ascii="Times New Roman" w:eastAsia="Times New Roman" w:hAnsi="Times New Roman" w:cs="Times New Roman"/>
        </w:rPr>
      </w:pPr>
    </w:p>
    <w:p w:rsidR="00B45C89" w:rsidRDefault="00123CB2">
      <w:pPr>
        <w:pStyle w:val="Normal1"/>
        <w:spacing w:line="480" w:lineRule="auto"/>
      </w:pPr>
      <w:r>
        <w:rPr>
          <w:rFonts w:ascii="Times New Roman" w:eastAsia="Times New Roman" w:hAnsi="Times New Roman" w:cs="Times New Roman"/>
        </w:rPr>
        <w:lastRenderedPageBreak/>
        <w:t>The LMS has to do some very specific things for the district and its schools.   According to Victor Rivero</w:t>
      </w:r>
      <w:r w:rsidR="006C74C7">
        <w:rPr>
          <w:rFonts w:ascii="Times New Roman" w:eastAsia="Times New Roman" w:hAnsi="Times New Roman" w:cs="Times New Roman"/>
        </w:rPr>
        <w:t xml:space="preserve">, </w:t>
      </w:r>
      <w:r>
        <w:rPr>
          <w:rFonts w:ascii="Times New Roman" w:eastAsia="Times New Roman" w:hAnsi="Times New Roman" w:cs="Times New Roman"/>
        </w:rPr>
        <w:t>“It’s the Holy Grail of education : an online system that manages it all—content, courses, instruction, assessment, evaluation, reporting school websites, gradebooks, professional development for teachers, communications to parents, collaborative and social networking tools blended and adaptive courses and so  on.” (Rivero, 2012)</w:t>
      </w:r>
    </w:p>
    <w:p w:rsidR="00B45C89" w:rsidRDefault="00123CB2">
      <w:pPr>
        <w:pStyle w:val="Normal1"/>
        <w:spacing w:line="480" w:lineRule="auto"/>
      </w:pPr>
      <w:r>
        <w:rPr>
          <w:rFonts w:ascii="Times New Roman" w:eastAsia="Times New Roman" w:hAnsi="Times New Roman" w:cs="Times New Roman"/>
        </w:rPr>
        <w:t>Here is a randomized sample of some LMS products along with some pertinent notes:</w:t>
      </w:r>
    </w:p>
    <w:p w:rsidR="00B45C89" w:rsidRDefault="00123CB2">
      <w:pPr>
        <w:pStyle w:val="Normal1"/>
        <w:spacing w:line="480" w:lineRule="auto"/>
      </w:pPr>
      <w:r>
        <w:rPr>
          <w:rFonts w:ascii="Times New Roman" w:eastAsia="Times New Roman" w:hAnsi="Times New Roman" w:cs="Times New Roman"/>
        </w:rPr>
        <w:t xml:space="preserve"> </w:t>
      </w:r>
    </w:p>
    <w:p w:rsidR="00B45C89" w:rsidRDefault="00123CB2">
      <w:pPr>
        <w:pStyle w:val="Normal1"/>
        <w:spacing w:line="480" w:lineRule="auto"/>
      </w:pPr>
      <w:r>
        <w:rPr>
          <w:rFonts w:ascii="Times New Roman" w:eastAsia="Times New Roman" w:hAnsi="Times New Roman" w:cs="Times New Roman"/>
          <w:b/>
        </w:rPr>
        <w:t xml:space="preserve">LMS Product Name          </w:t>
      </w:r>
      <w:r>
        <w:rPr>
          <w:rFonts w:ascii="Times New Roman" w:eastAsia="Times New Roman" w:hAnsi="Times New Roman" w:cs="Times New Roman"/>
          <w:b/>
        </w:rPr>
        <w:tab/>
        <w:t xml:space="preserve">site              </w:t>
      </w:r>
      <w:r>
        <w:rPr>
          <w:rFonts w:ascii="Times New Roman" w:eastAsia="Times New Roman" w:hAnsi="Times New Roman" w:cs="Times New Roman"/>
          <w:b/>
        </w:rPr>
        <w:tab/>
        <w:t xml:space="preserve">                                            </w:t>
      </w:r>
      <w:r>
        <w:rPr>
          <w:rFonts w:ascii="Times New Roman" w:eastAsia="Times New Roman" w:hAnsi="Times New Roman" w:cs="Times New Roman"/>
          <w:b/>
        </w:rPr>
        <w:tab/>
        <w:t>Notes</w:t>
      </w:r>
    </w:p>
    <w:p w:rsidR="00B45C89" w:rsidRDefault="00123CB2">
      <w:pPr>
        <w:pStyle w:val="Normal1"/>
        <w:spacing w:line="480" w:lineRule="auto"/>
      </w:pPr>
      <w:r>
        <w:rPr>
          <w:rFonts w:ascii="Times New Roman" w:eastAsia="Times New Roman" w:hAnsi="Times New Roman" w:cs="Times New Roman"/>
        </w:rPr>
        <w:t xml:space="preserve">1.  Blackboard Learn           </w:t>
      </w:r>
      <w:r>
        <w:rPr>
          <w:rFonts w:ascii="Times New Roman" w:eastAsia="Times New Roman" w:hAnsi="Times New Roman" w:cs="Times New Roman"/>
        </w:rPr>
        <w:tab/>
      </w:r>
      <w:hyperlink r:id="rId19">
        <w:r>
          <w:rPr>
            <w:rFonts w:ascii="Times New Roman" w:eastAsia="Times New Roman" w:hAnsi="Times New Roman" w:cs="Times New Roman"/>
            <w:color w:val="1155CC"/>
            <w:u w:val="single"/>
          </w:rPr>
          <w:t>www.blackboardlearn/com/Platforms/Learn</w:t>
        </w:r>
      </w:hyperlink>
      <w:r>
        <w:rPr>
          <w:rFonts w:ascii="Times New Roman" w:eastAsia="Times New Roman" w:hAnsi="Times New Roman" w:cs="Times New Roman"/>
        </w:rPr>
        <w:t xml:space="preserve">   </w:t>
      </w:r>
      <w:r>
        <w:rPr>
          <w:rFonts w:ascii="Times New Roman" w:eastAsia="Times New Roman" w:hAnsi="Times New Roman" w:cs="Times New Roman"/>
        </w:rPr>
        <w:tab/>
        <w:t xml:space="preserve">    1</w:t>
      </w:r>
    </w:p>
    <w:p w:rsidR="00B45C89" w:rsidRDefault="00123CB2">
      <w:pPr>
        <w:pStyle w:val="Normal1"/>
        <w:spacing w:line="480" w:lineRule="auto"/>
      </w:pPr>
      <w:r>
        <w:rPr>
          <w:rFonts w:ascii="Times New Roman" w:eastAsia="Times New Roman" w:hAnsi="Times New Roman" w:cs="Times New Roman"/>
        </w:rPr>
        <w:t xml:space="preserve">2.  Moodle                          </w:t>
      </w:r>
      <w:r>
        <w:rPr>
          <w:rFonts w:ascii="Times New Roman" w:eastAsia="Times New Roman" w:hAnsi="Times New Roman" w:cs="Times New Roman"/>
        </w:rPr>
        <w:tab/>
      </w:r>
      <w:hyperlink r:id="rId20">
        <w:r>
          <w:rPr>
            <w:rFonts w:ascii="Times New Roman" w:eastAsia="Times New Roman" w:hAnsi="Times New Roman" w:cs="Times New Roman"/>
            <w:color w:val="1155CC"/>
            <w:u w:val="single"/>
          </w:rPr>
          <w:t>http://moodle.org/mod/forum/view.php?f=731</w:t>
        </w:r>
      </w:hyperlink>
      <w:r>
        <w:rPr>
          <w:rFonts w:ascii="Times New Roman" w:eastAsia="Times New Roman" w:hAnsi="Times New Roman" w:cs="Times New Roman"/>
        </w:rPr>
        <w:t xml:space="preserve">      1</w:t>
      </w:r>
    </w:p>
    <w:p w:rsidR="00B45C89" w:rsidRDefault="00123CB2">
      <w:pPr>
        <w:pStyle w:val="Normal1"/>
        <w:spacing w:line="480" w:lineRule="auto"/>
      </w:pPr>
      <w:r>
        <w:rPr>
          <w:rFonts w:ascii="Times New Roman" w:eastAsia="Times New Roman" w:hAnsi="Times New Roman" w:cs="Times New Roman"/>
        </w:rPr>
        <w:t xml:space="preserve">3.  LoudCloud                     </w:t>
      </w:r>
      <w:r>
        <w:rPr>
          <w:rFonts w:ascii="Times New Roman" w:eastAsia="Times New Roman" w:hAnsi="Times New Roman" w:cs="Times New Roman"/>
        </w:rPr>
        <w:tab/>
      </w:r>
      <w:hyperlink r:id="rId21">
        <w:r>
          <w:rPr>
            <w:rFonts w:ascii="Times New Roman" w:eastAsia="Times New Roman" w:hAnsi="Times New Roman" w:cs="Times New Roman"/>
            <w:color w:val="1155CC"/>
            <w:u w:val="single"/>
          </w:rPr>
          <w:t>http://www.loudcloudsystems.com</w:t>
        </w:r>
      </w:hyperlink>
    </w:p>
    <w:p w:rsidR="00B45C89" w:rsidRDefault="00123CB2">
      <w:pPr>
        <w:pStyle w:val="Normal1"/>
        <w:spacing w:line="480" w:lineRule="auto"/>
      </w:pPr>
      <w:r>
        <w:rPr>
          <w:rFonts w:ascii="Times New Roman" w:eastAsia="Times New Roman" w:hAnsi="Times New Roman" w:cs="Times New Roman"/>
        </w:rPr>
        <w:t xml:space="preserve">4.  Knewton                        </w:t>
      </w:r>
      <w:r>
        <w:rPr>
          <w:rFonts w:ascii="Times New Roman" w:eastAsia="Times New Roman" w:hAnsi="Times New Roman" w:cs="Times New Roman"/>
        </w:rPr>
        <w:tab/>
      </w:r>
      <w:hyperlink r:id="rId22">
        <w:r>
          <w:rPr>
            <w:rFonts w:ascii="Times New Roman" w:eastAsia="Times New Roman" w:hAnsi="Times New Roman" w:cs="Times New Roman"/>
            <w:color w:val="1155CC"/>
            <w:u w:val="single"/>
          </w:rPr>
          <w:t>http://www.newton.com</w:t>
        </w:r>
      </w:hyperlink>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1</w:t>
      </w:r>
    </w:p>
    <w:p w:rsidR="00B45C89" w:rsidRDefault="00123CB2">
      <w:pPr>
        <w:pStyle w:val="Normal1"/>
        <w:spacing w:line="480" w:lineRule="auto"/>
      </w:pPr>
      <w:r>
        <w:rPr>
          <w:rFonts w:ascii="Times New Roman" w:eastAsia="Times New Roman" w:hAnsi="Times New Roman" w:cs="Times New Roman"/>
        </w:rPr>
        <w:t xml:space="preserve">5.  Desire2Learn                  </w:t>
      </w:r>
      <w:r>
        <w:rPr>
          <w:rFonts w:ascii="Times New Roman" w:eastAsia="Times New Roman" w:hAnsi="Times New Roman" w:cs="Times New Roman"/>
        </w:rPr>
        <w:tab/>
      </w:r>
      <w:hyperlink r:id="rId23">
        <w:r>
          <w:rPr>
            <w:rFonts w:ascii="Times New Roman" w:eastAsia="Times New Roman" w:hAnsi="Times New Roman" w:cs="Times New Roman"/>
            <w:color w:val="1155CC"/>
            <w:u w:val="single"/>
          </w:rPr>
          <w:t>http://www.desire2learn.com</w:t>
        </w:r>
      </w:hyperlink>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2</w:t>
      </w:r>
    </w:p>
    <w:p w:rsidR="00B45C89" w:rsidRDefault="00123CB2">
      <w:pPr>
        <w:pStyle w:val="Normal1"/>
        <w:spacing w:line="480" w:lineRule="auto"/>
      </w:pPr>
      <w:r>
        <w:rPr>
          <w:rFonts w:ascii="Times New Roman" w:eastAsia="Times New Roman" w:hAnsi="Times New Roman" w:cs="Times New Roman"/>
        </w:rPr>
        <w:t xml:space="preserve">6.  HotChalk                       </w:t>
      </w:r>
      <w:r>
        <w:rPr>
          <w:rFonts w:ascii="Times New Roman" w:eastAsia="Times New Roman" w:hAnsi="Times New Roman" w:cs="Times New Roman"/>
        </w:rPr>
        <w:tab/>
      </w:r>
      <w:hyperlink r:id="rId24">
        <w:r>
          <w:rPr>
            <w:rFonts w:ascii="Times New Roman" w:eastAsia="Times New Roman" w:hAnsi="Times New Roman" w:cs="Times New Roman"/>
            <w:color w:val="1155CC"/>
            <w:u w:val="single"/>
          </w:rPr>
          <w:t>http://www.hotchalk.com</w:t>
        </w:r>
      </w:hyperlink>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3</w:t>
      </w:r>
    </w:p>
    <w:p w:rsidR="00B45C89" w:rsidRDefault="00123CB2">
      <w:pPr>
        <w:pStyle w:val="Normal1"/>
        <w:spacing w:line="480" w:lineRule="auto"/>
      </w:pPr>
      <w:r>
        <w:rPr>
          <w:rFonts w:ascii="Times New Roman" w:eastAsia="Times New Roman" w:hAnsi="Times New Roman" w:cs="Times New Roman"/>
        </w:rPr>
        <w:t xml:space="preserve">7.  Pearson SuccessNet       </w:t>
      </w:r>
      <w:r>
        <w:rPr>
          <w:rFonts w:ascii="Times New Roman" w:eastAsia="Times New Roman" w:hAnsi="Times New Roman" w:cs="Times New Roman"/>
        </w:rPr>
        <w:tab/>
      </w:r>
      <w:hyperlink r:id="rId25">
        <w:r>
          <w:rPr>
            <w:rFonts w:ascii="Times New Roman" w:eastAsia="Times New Roman" w:hAnsi="Times New Roman" w:cs="Times New Roman"/>
            <w:color w:val="1155CC"/>
            <w:u w:val="single"/>
          </w:rPr>
          <w:t>http://pearsonsuccessnet.com</w:t>
        </w:r>
      </w:hyperlink>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4</w:t>
      </w:r>
    </w:p>
    <w:p w:rsidR="00B45C89" w:rsidRDefault="00123CB2">
      <w:pPr>
        <w:pStyle w:val="Normal1"/>
        <w:spacing w:line="480" w:lineRule="auto"/>
      </w:pPr>
      <w:r>
        <w:rPr>
          <w:rFonts w:ascii="Times New Roman" w:eastAsia="Times New Roman" w:hAnsi="Times New Roman" w:cs="Times New Roman"/>
        </w:rPr>
        <w:t xml:space="preserve">8.  Schoology                      </w:t>
      </w:r>
      <w:r>
        <w:rPr>
          <w:rFonts w:ascii="Times New Roman" w:eastAsia="Times New Roman" w:hAnsi="Times New Roman" w:cs="Times New Roman"/>
        </w:rPr>
        <w:tab/>
      </w:r>
      <w:hyperlink r:id="rId26">
        <w:r>
          <w:rPr>
            <w:rFonts w:ascii="Times New Roman" w:eastAsia="Times New Roman" w:hAnsi="Times New Roman" w:cs="Times New Roman"/>
            <w:color w:val="1155CC"/>
            <w:u w:val="single"/>
          </w:rPr>
          <w:t>http://schoology.com</w:t>
        </w:r>
      </w:hyperlink>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5</w:t>
      </w:r>
    </w:p>
    <w:p w:rsidR="00B45C89" w:rsidRDefault="00123CB2">
      <w:pPr>
        <w:pStyle w:val="Normal1"/>
        <w:spacing w:line="480" w:lineRule="auto"/>
      </w:pPr>
      <w:r>
        <w:rPr>
          <w:rFonts w:ascii="Times New Roman" w:eastAsia="Times New Roman" w:hAnsi="Times New Roman" w:cs="Times New Roman"/>
        </w:rPr>
        <w:t xml:space="preserve">9.  Cengage Learning           </w:t>
      </w:r>
      <w:r>
        <w:rPr>
          <w:rFonts w:ascii="Times New Roman" w:eastAsia="Times New Roman" w:hAnsi="Times New Roman" w:cs="Times New Roman"/>
        </w:rPr>
        <w:tab/>
      </w:r>
      <w:hyperlink r:id="rId27">
        <w:r>
          <w:rPr>
            <w:rFonts w:ascii="Times New Roman" w:eastAsia="Times New Roman" w:hAnsi="Times New Roman" w:cs="Times New Roman"/>
            <w:color w:val="1155CC"/>
            <w:u w:val="single"/>
          </w:rPr>
          <w:t>http://ceengagesites.com</w:t>
        </w:r>
      </w:hyperlink>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1</w:t>
      </w:r>
    </w:p>
    <w:p w:rsidR="00B45C89" w:rsidRDefault="00123CB2">
      <w:pPr>
        <w:pStyle w:val="Normal1"/>
        <w:spacing w:line="480" w:lineRule="auto"/>
      </w:pPr>
      <w:r>
        <w:rPr>
          <w:rFonts w:ascii="Times New Roman" w:eastAsia="Times New Roman" w:hAnsi="Times New Roman" w:cs="Times New Roman"/>
        </w:rPr>
        <w:t xml:space="preserve">10. Adobe Connect 8          </w:t>
      </w:r>
      <w:r>
        <w:rPr>
          <w:rFonts w:ascii="Times New Roman" w:eastAsia="Times New Roman" w:hAnsi="Times New Roman" w:cs="Times New Roman"/>
        </w:rPr>
        <w:tab/>
      </w:r>
      <w:hyperlink r:id="rId28">
        <w:r>
          <w:rPr>
            <w:rFonts w:ascii="Times New Roman" w:eastAsia="Times New Roman" w:hAnsi="Times New Roman" w:cs="Times New Roman"/>
            <w:color w:val="1155CC"/>
            <w:u w:val="single"/>
          </w:rPr>
          <w:t>http://adobe.com/education/products</w:t>
        </w:r>
      </w:hyperlink>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6</w:t>
      </w:r>
    </w:p>
    <w:p w:rsidR="00B45C89" w:rsidRDefault="00123CB2">
      <w:pPr>
        <w:pStyle w:val="Normal1"/>
        <w:spacing w:line="480" w:lineRule="auto"/>
      </w:pPr>
      <w:r>
        <w:rPr>
          <w:rFonts w:ascii="Times New Roman" w:eastAsia="Times New Roman" w:hAnsi="Times New Roman" w:cs="Times New Roman"/>
        </w:rPr>
        <w:t xml:space="preserve">11. SharePoint LMS           </w:t>
      </w:r>
      <w:r>
        <w:rPr>
          <w:rFonts w:ascii="Times New Roman" w:eastAsia="Times New Roman" w:hAnsi="Times New Roman" w:cs="Times New Roman"/>
        </w:rPr>
        <w:tab/>
      </w:r>
      <w:hyperlink r:id="rId29">
        <w:r>
          <w:rPr>
            <w:rFonts w:ascii="Times New Roman" w:eastAsia="Times New Roman" w:hAnsi="Times New Roman" w:cs="Times New Roman"/>
            <w:color w:val="1155CC"/>
            <w:u w:val="single"/>
          </w:rPr>
          <w:t>http://sharepointims.com</w:t>
        </w:r>
      </w:hyperlink>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1</w:t>
      </w:r>
    </w:p>
    <w:p w:rsidR="00B45C89" w:rsidRPr="00A543DC" w:rsidRDefault="00123CB2">
      <w:pPr>
        <w:pStyle w:val="Normal1"/>
        <w:spacing w:line="480" w:lineRule="auto"/>
        <w:rPr>
          <w:lang w:val="es-ES"/>
        </w:rPr>
      </w:pPr>
      <w:r w:rsidRPr="00A543DC">
        <w:rPr>
          <w:rFonts w:ascii="Times New Roman" w:eastAsia="Times New Roman" w:hAnsi="Times New Roman" w:cs="Times New Roman"/>
          <w:lang w:val="es-ES"/>
        </w:rPr>
        <w:t xml:space="preserve">12. Edmodo                         </w:t>
      </w:r>
      <w:r w:rsidRPr="00A543DC">
        <w:rPr>
          <w:rFonts w:ascii="Times New Roman" w:eastAsia="Times New Roman" w:hAnsi="Times New Roman" w:cs="Times New Roman"/>
          <w:lang w:val="es-ES"/>
        </w:rPr>
        <w:tab/>
      </w:r>
      <w:hyperlink r:id="rId30">
        <w:r w:rsidRPr="00A543DC">
          <w:rPr>
            <w:rFonts w:ascii="Times New Roman" w:eastAsia="Times New Roman" w:hAnsi="Times New Roman" w:cs="Times New Roman"/>
            <w:color w:val="1155CC"/>
            <w:u w:val="single"/>
            <w:lang w:val="es-ES"/>
          </w:rPr>
          <w:t>http://edmodo.com/institutions?/language=en</w:t>
        </w:r>
      </w:hyperlink>
      <w:r w:rsidRPr="00A543DC">
        <w:rPr>
          <w:rFonts w:ascii="Times New Roman" w:eastAsia="Times New Roman" w:hAnsi="Times New Roman" w:cs="Times New Roman"/>
          <w:lang w:val="es-ES"/>
        </w:rPr>
        <w:t xml:space="preserve">   </w:t>
      </w:r>
      <w:r w:rsidRPr="00A543DC">
        <w:rPr>
          <w:rFonts w:ascii="Times New Roman" w:eastAsia="Times New Roman" w:hAnsi="Times New Roman" w:cs="Times New Roman"/>
          <w:lang w:val="es-ES"/>
        </w:rPr>
        <w:tab/>
        <w:t>7</w:t>
      </w:r>
    </w:p>
    <w:p w:rsidR="00B45C89" w:rsidRDefault="00123CB2">
      <w:pPr>
        <w:pStyle w:val="Normal1"/>
        <w:spacing w:line="480" w:lineRule="auto"/>
      </w:pPr>
      <w:r>
        <w:rPr>
          <w:rFonts w:ascii="Times New Roman" w:eastAsia="Times New Roman" w:hAnsi="Times New Roman" w:cs="Times New Roman"/>
        </w:rPr>
        <w:t xml:space="preserve">13.  CompassLearning        </w:t>
      </w:r>
      <w:r>
        <w:rPr>
          <w:rFonts w:ascii="Times New Roman" w:eastAsia="Times New Roman" w:hAnsi="Times New Roman" w:cs="Times New Roman"/>
        </w:rPr>
        <w:tab/>
      </w:r>
      <w:hyperlink r:id="rId31">
        <w:r>
          <w:rPr>
            <w:rFonts w:ascii="Times New Roman" w:eastAsia="Times New Roman" w:hAnsi="Times New Roman" w:cs="Times New Roman"/>
            <w:color w:val="1155CC"/>
            <w:u w:val="single"/>
          </w:rPr>
          <w:t>http://compasslearning.com</w:t>
        </w:r>
      </w:hyperlink>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1</w:t>
      </w:r>
    </w:p>
    <w:p w:rsidR="006C74C7" w:rsidRDefault="006C74C7">
      <w:pPr>
        <w:pStyle w:val="Normal1"/>
        <w:spacing w:line="480" w:lineRule="auto"/>
        <w:rPr>
          <w:rFonts w:ascii="Times New Roman" w:eastAsia="Times New Roman" w:hAnsi="Times New Roman" w:cs="Times New Roman"/>
        </w:rPr>
      </w:pPr>
    </w:p>
    <w:p w:rsidR="006C74C7" w:rsidRDefault="006C74C7">
      <w:pPr>
        <w:pStyle w:val="Normal1"/>
        <w:spacing w:line="480" w:lineRule="auto"/>
        <w:rPr>
          <w:rFonts w:ascii="Times New Roman" w:eastAsia="Times New Roman" w:hAnsi="Times New Roman" w:cs="Times New Roman"/>
        </w:rPr>
      </w:pPr>
    </w:p>
    <w:p w:rsidR="00B45C89" w:rsidRDefault="00123CB2">
      <w:pPr>
        <w:pStyle w:val="Normal1"/>
        <w:spacing w:line="480" w:lineRule="auto"/>
      </w:pPr>
      <w:r>
        <w:rPr>
          <w:rFonts w:ascii="Times New Roman" w:eastAsia="Times New Roman" w:hAnsi="Times New Roman" w:cs="Times New Roman"/>
        </w:rPr>
        <w:lastRenderedPageBreak/>
        <w:t>Note 1:   Does everything and moving closer to the complete LMS.</w:t>
      </w:r>
    </w:p>
    <w:p w:rsidR="00B45C89" w:rsidRDefault="00123CB2">
      <w:pPr>
        <w:pStyle w:val="Normal1"/>
        <w:spacing w:line="480" w:lineRule="auto"/>
      </w:pPr>
      <w:r>
        <w:rPr>
          <w:rFonts w:ascii="Times New Roman" w:eastAsia="Times New Roman" w:hAnsi="Times New Roman" w:cs="Times New Roman"/>
        </w:rPr>
        <w:t>Note 2:   Special orientation, Flipped, E-learning, Media repository</w:t>
      </w:r>
    </w:p>
    <w:p w:rsidR="00B45C89" w:rsidRDefault="00123CB2">
      <w:pPr>
        <w:pStyle w:val="Normal1"/>
        <w:spacing w:line="480" w:lineRule="auto"/>
      </w:pPr>
      <w:r>
        <w:rPr>
          <w:rFonts w:ascii="Times New Roman" w:eastAsia="Times New Roman" w:hAnsi="Times New Roman" w:cs="Times New Roman"/>
        </w:rPr>
        <w:t>Note 3:   Geared toward Professional Development</w:t>
      </w:r>
    </w:p>
    <w:p w:rsidR="00B45C89" w:rsidRDefault="00123CB2">
      <w:pPr>
        <w:pStyle w:val="Normal1"/>
        <w:spacing w:line="480" w:lineRule="auto"/>
      </w:pPr>
      <w:r>
        <w:rPr>
          <w:rFonts w:ascii="Times New Roman" w:eastAsia="Times New Roman" w:hAnsi="Times New Roman" w:cs="Times New Roman"/>
        </w:rPr>
        <w:t>Note 4:   Almost purely formative and summative</w:t>
      </w:r>
    </w:p>
    <w:p w:rsidR="00B45C89" w:rsidRDefault="00123CB2">
      <w:pPr>
        <w:pStyle w:val="Normal1"/>
        <w:spacing w:line="480" w:lineRule="auto"/>
      </w:pPr>
      <w:r>
        <w:rPr>
          <w:rFonts w:ascii="Times New Roman" w:eastAsia="Times New Roman" w:hAnsi="Times New Roman" w:cs="Times New Roman"/>
        </w:rPr>
        <w:t>Note 5:   Special latches to social networking learning community oriented</w:t>
      </w:r>
    </w:p>
    <w:p w:rsidR="00B45C89" w:rsidRDefault="00123CB2">
      <w:pPr>
        <w:pStyle w:val="Normal1"/>
        <w:spacing w:line="480" w:lineRule="auto"/>
      </w:pPr>
      <w:r>
        <w:rPr>
          <w:rFonts w:ascii="Times New Roman" w:eastAsia="Times New Roman" w:hAnsi="Times New Roman" w:cs="Times New Roman"/>
        </w:rPr>
        <w:t>Note 6:   Professional Development with interconnection to other LMSs</w:t>
      </w:r>
    </w:p>
    <w:p w:rsidR="00B45C89" w:rsidRDefault="00123CB2">
      <w:pPr>
        <w:pStyle w:val="Normal1"/>
        <w:spacing w:line="480" w:lineRule="auto"/>
      </w:pPr>
      <w:r>
        <w:rPr>
          <w:rFonts w:ascii="Times New Roman" w:eastAsia="Times New Roman" w:hAnsi="Times New Roman" w:cs="Times New Roman"/>
        </w:rPr>
        <w:t>Note 7:  Very popular with Facebook-like interface; PD and Training</w:t>
      </w:r>
    </w:p>
    <w:p w:rsidR="00B45C89" w:rsidRDefault="00123CB2">
      <w:pPr>
        <w:pStyle w:val="Normal1"/>
        <w:spacing w:line="480" w:lineRule="auto"/>
      </w:pPr>
      <w:r>
        <w:rPr>
          <w:rFonts w:ascii="Times New Roman" w:eastAsia="Times New Roman" w:hAnsi="Times New Roman" w:cs="Times New Roman"/>
          <w:b/>
        </w:rPr>
        <w:t xml:space="preserve"> </w:t>
      </w:r>
    </w:p>
    <w:p w:rsidR="00B45C89" w:rsidRDefault="00123CB2">
      <w:pPr>
        <w:pStyle w:val="Normal1"/>
        <w:spacing w:line="480" w:lineRule="auto"/>
      </w:pPr>
      <w:r>
        <w:rPr>
          <w:rFonts w:ascii="Times New Roman" w:eastAsia="Times New Roman" w:hAnsi="Times New Roman" w:cs="Times New Roman"/>
          <w:b/>
        </w:rPr>
        <w:t>Which One Delivers Professional Development?</w:t>
      </w:r>
    </w:p>
    <w:p w:rsidR="00B45C89" w:rsidRDefault="00123CB2">
      <w:pPr>
        <w:pStyle w:val="Normal1"/>
        <w:spacing w:line="480" w:lineRule="auto"/>
      </w:pPr>
      <w:r>
        <w:rPr>
          <w:rFonts w:ascii="Times New Roman" w:eastAsia="Times New Roman" w:hAnsi="Times New Roman" w:cs="Times New Roman"/>
        </w:rPr>
        <w:t xml:space="preserve">        </w:t>
      </w:r>
      <w:r>
        <w:rPr>
          <w:rFonts w:ascii="Times New Roman" w:eastAsia="Times New Roman" w:hAnsi="Times New Roman" w:cs="Times New Roman"/>
        </w:rPr>
        <w:tab/>
        <w:t xml:space="preserve">The researchers can’t pick a product over another for the District:  In fact, it has to be stated that there are more products out there than are listed with others joining this very fast growing market for LMSs.  The school District is advised to reach out to the supplier and discuss their budgeting and support roles, then make a decision. </w:t>
      </w:r>
    </w:p>
    <w:p w:rsidR="00B45C89" w:rsidRDefault="00123CB2">
      <w:pPr>
        <w:pStyle w:val="Normal1"/>
        <w:spacing w:line="480" w:lineRule="auto"/>
      </w:pPr>
      <w:r>
        <w:rPr>
          <w:rFonts w:ascii="Times New Roman" w:eastAsia="Times New Roman" w:hAnsi="Times New Roman" w:cs="Times New Roman"/>
        </w:rPr>
        <w:t xml:space="preserve">At the core of the product must be true Professional Development and Training.  It needs summative and formative instruments built in instruments or applications as add-ons.  It needs communications instruments. It needs tools to assist in evaluation.  If it can, it needs a repository tool for the PD to do with the evaluation.  It must start with the needs assessment of tool like STNA, and build out a comprehensive technology plan.  It is the plan that professional development must be built from. </w:t>
      </w:r>
    </w:p>
    <w:p w:rsidR="00B45C89" w:rsidRDefault="00123CB2">
      <w:pPr>
        <w:pStyle w:val="Normal1"/>
        <w:spacing w:line="480" w:lineRule="auto"/>
      </w:pPr>
      <w:r>
        <w:rPr>
          <w:rFonts w:ascii="Times New Roman" w:eastAsia="Times New Roman" w:hAnsi="Times New Roman" w:cs="Times New Roman"/>
        </w:rPr>
        <w:t xml:space="preserve">        </w:t>
      </w:r>
      <w:r>
        <w:rPr>
          <w:rFonts w:ascii="Times New Roman" w:eastAsia="Times New Roman" w:hAnsi="Times New Roman" w:cs="Times New Roman"/>
        </w:rPr>
        <w:tab/>
        <w:t>While Edmodo is popular because it can do all of the above, it has to be noted that the Government has recently began giving contracts in several districts to Pearson, and McGraw Hill back products.</w:t>
      </w:r>
    </w:p>
    <w:p w:rsidR="00B45C89" w:rsidRDefault="00123CB2" w:rsidP="006C74C7">
      <w:pPr>
        <w:pStyle w:val="Normal1"/>
        <w:spacing w:line="480" w:lineRule="auto"/>
        <w:jc w:val="center"/>
      </w:pPr>
      <w:r>
        <w:rPr>
          <w:rFonts w:ascii="Times New Roman" w:eastAsia="Times New Roman" w:hAnsi="Times New Roman" w:cs="Times New Roman"/>
          <w:b/>
        </w:rPr>
        <w:t>References</w:t>
      </w:r>
    </w:p>
    <w:p w:rsidR="00B45C89" w:rsidRDefault="00123CB2">
      <w:pPr>
        <w:pStyle w:val="Normal1"/>
        <w:spacing w:line="480" w:lineRule="auto"/>
      </w:pPr>
      <w:r>
        <w:rPr>
          <w:rFonts w:ascii="Times New Roman" w:eastAsia="Times New Roman" w:hAnsi="Times New Roman" w:cs="Times New Roman"/>
        </w:rPr>
        <w:lastRenderedPageBreak/>
        <w:t>Gartner. (November, 2012</w:t>
      </w:r>
      <w:r>
        <w:rPr>
          <w:rFonts w:ascii="Times New Roman" w:eastAsia="Times New Roman" w:hAnsi="Times New Roman" w:cs="Times New Roman"/>
          <w:i/>
        </w:rPr>
        <w:t>) Closing the Gap:  Turning Data Into Action: Guide to Professional</w:t>
      </w:r>
    </w:p>
    <w:p w:rsidR="00B45C89" w:rsidRDefault="00123CB2">
      <w:pPr>
        <w:pStyle w:val="Normal1"/>
        <w:spacing w:line="480" w:lineRule="auto"/>
      </w:pPr>
      <w:r>
        <w:rPr>
          <w:rFonts w:ascii="Times New Roman" w:eastAsia="Times New Roman" w:hAnsi="Times New Roman" w:cs="Times New Roman"/>
          <w:i/>
        </w:rPr>
        <w:t xml:space="preserve">        </w:t>
      </w:r>
      <w:r>
        <w:rPr>
          <w:rFonts w:ascii="Times New Roman" w:eastAsia="Times New Roman" w:hAnsi="Times New Roman" w:cs="Times New Roman"/>
          <w:i/>
        </w:rPr>
        <w:tab/>
        <w:t>Development &amp; Training Planning: A focus on SIS/LMS Implementations</w:t>
      </w:r>
      <w:r>
        <w:rPr>
          <w:rFonts w:ascii="Times New Roman" w:eastAsia="Times New Roman" w:hAnsi="Times New Roman" w:cs="Times New Roman"/>
        </w:rPr>
        <w:t>. Gartner</w:t>
      </w:r>
    </w:p>
    <w:p w:rsidR="00B45C89" w:rsidRDefault="00123CB2">
      <w:pPr>
        <w:pStyle w:val="Normal1"/>
        <w:spacing w:line="480" w:lineRule="auto"/>
      </w:pPr>
      <w:r>
        <w:rPr>
          <w:rFonts w:ascii="Times New Roman" w:eastAsia="Times New Roman" w:hAnsi="Times New Roman" w:cs="Times New Roman"/>
        </w:rPr>
        <w:t xml:space="preserve">Guskey, T. (2002) Does it make a difference?  Evaluation professional development. ASCD     </w:t>
      </w:r>
      <w:r>
        <w:rPr>
          <w:rFonts w:ascii="Times New Roman" w:eastAsia="Times New Roman" w:hAnsi="Times New Roman" w:cs="Times New Roman"/>
        </w:rPr>
        <w:tab/>
      </w:r>
    </w:p>
    <w:p w:rsidR="00B45C89" w:rsidRDefault="00123CB2">
      <w:pPr>
        <w:pStyle w:val="Normal1"/>
        <w:spacing w:line="480" w:lineRule="auto"/>
        <w:ind w:firstLine="720"/>
      </w:pPr>
      <w:r>
        <w:rPr>
          <w:rFonts w:ascii="Times New Roman" w:eastAsia="Times New Roman" w:hAnsi="Times New Roman" w:cs="Times New Roman"/>
        </w:rPr>
        <w:t>website. Retrieved from</w:t>
      </w:r>
      <w:hyperlink r:id="rId32">
        <w:r>
          <w:rPr>
            <w:rFonts w:ascii="Times New Roman" w:eastAsia="Times New Roman" w:hAnsi="Times New Roman" w:cs="Times New Roman"/>
          </w:rPr>
          <w:t xml:space="preserve"> </w:t>
        </w:r>
      </w:hyperlink>
      <w:hyperlink r:id="rId33">
        <w:r>
          <w:rPr>
            <w:rFonts w:ascii="Times New Roman" w:eastAsia="Times New Roman" w:hAnsi="Times New Roman" w:cs="Times New Roman"/>
            <w:color w:val="1155CC"/>
            <w:u w:val="single"/>
          </w:rPr>
          <w:t>http://www.ascd.org/publications/educational-</w:t>
        </w:r>
      </w:hyperlink>
      <w:r>
        <w:rPr>
          <w:rFonts w:ascii="Times New Roman" w:eastAsia="Times New Roman" w:hAnsi="Times New Roman" w:cs="Times New Roman"/>
        </w:rPr>
        <w:t xml:space="preserve">      </w:t>
      </w:r>
      <w:r>
        <w:rPr>
          <w:rFonts w:ascii="Times New Roman" w:eastAsia="Times New Roman" w:hAnsi="Times New Roman" w:cs="Times New Roman"/>
        </w:rPr>
        <w:tab/>
      </w:r>
    </w:p>
    <w:p w:rsidR="00B45C89" w:rsidRDefault="00123CB2">
      <w:pPr>
        <w:pStyle w:val="Normal1"/>
        <w:spacing w:line="480" w:lineRule="auto"/>
        <w:ind w:firstLine="720"/>
      </w:pPr>
      <w:r>
        <w:rPr>
          <w:rFonts w:ascii="Times New Roman" w:eastAsia="Times New Roman" w:hAnsi="Times New Roman" w:cs="Times New Roman"/>
        </w:rPr>
        <w:t xml:space="preserve">leadership/mar02/co159/num06/Does-It-Make-a-Difference%C2%A2-Evaluating- </w:t>
      </w:r>
    </w:p>
    <w:p w:rsidR="00B45C89" w:rsidRDefault="00123CB2">
      <w:pPr>
        <w:pStyle w:val="Normal1"/>
        <w:spacing w:line="480" w:lineRule="auto"/>
        <w:ind w:firstLine="720"/>
      </w:pPr>
      <w:r>
        <w:rPr>
          <w:rFonts w:ascii="Times New Roman" w:eastAsia="Times New Roman" w:hAnsi="Times New Roman" w:cs="Times New Roman"/>
        </w:rPr>
        <w:t>Professional-Development.aspx</w:t>
      </w:r>
    </w:p>
    <w:p w:rsidR="00B45C89" w:rsidRDefault="00123CB2">
      <w:pPr>
        <w:pStyle w:val="Normal1"/>
        <w:spacing w:line="480" w:lineRule="auto"/>
      </w:pPr>
      <w:r>
        <w:rPr>
          <w:rFonts w:ascii="Times New Roman" w:eastAsia="Times New Roman" w:hAnsi="Times New Roman" w:cs="Times New Roman"/>
        </w:rPr>
        <w:t>Kirkpatrick’s Four Level Training Evaluation Model.  Retrieved from</w:t>
      </w:r>
    </w:p>
    <w:p w:rsidR="00B45C89" w:rsidRDefault="00123CB2">
      <w:pPr>
        <w:pStyle w:val="Normal1"/>
        <w:spacing w:line="480" w:lineRule="auto"/>
      </w:pPr>
      <w:r>
        <w:rPr>
          <w:rFonts w:ascii="Times New Roman" w:eastAsia="Times New Roman" w:hAnsi="Times New Roman" w:cs="Times New Roman"/>
        </w:rPr>
        <w:t xml:space="preserve">        </w:t>
      </w:r>
      <w:r>
        <w:rPr>
          <w:rFonts w:ascii="Times New Roman" w:eastAsia="Times New Roman" w:hAnsi="Times New Roman" w:cs="Times New Roman"/>
        </w:rPr>
        <w:tab/>
        <w:t>http://www.mindtools.com/pages/article/kirkpatrick.htm</w:t>
      </w:r>
    </w:p>
    <w:p w:rsidR="00B45C89" w:rsidRDefault="00123CB2">
      <w:pPr>
        <w:pStyle w:val="Normal1"/>
        <w:spacing w:line="480" w:lineRule="auto"/>
      </w:pPr>
      <w:r>
        <w:rPr>
          <w:rFonts w:ascii="Times New Roman" w:eastAsia="Times New Roman" w:hAnsi="Times New Roman" w:cs="Times New Roman"/>
        </w:rPr>
        <w:t>National Center FOR Education Statistics. (2003) Technology in Schools: Suggestions, Tools,</w:t>
      </w:r>
    </w:p>
    <w:p w:rsidR="00B45C89" w:rsidRDefault="00123CB2">
      <w:pPr>
        <w:pStyle w:val="Normal1"/>
        <w:spacing w:line="480" w:lineRule="auto"/>
      </w:pPr>
      <w:r>
        <w:rPr>
          <w:rFonts w:ascii="Times New Roman" w:eastAsia="Times New Roman" w:hAnsi="Times New Roman" w:cs="Times New Roman"/>
        </w:rPr>
        <w:t xml:space="preserve">        </w:t>
      </w:r>
      <w:r>
        <w:rPr>
          <w:rFonts w:ascii="Times New Roman" w:eastAsia="Times New Roman" w:hAnsi="Times New Roman" w:cs="Times New Roman"/>
        </w:rPr>
        <w:tab/>
        <w:t>and Guidelines for Assessing Technology in Elementary and Secondary Education.</w:t>
      </w:r>
    </w:p>
    <w:p w:rsidR="00B45C89" w:rsidRDefault="00123CB2">
      <w:pPr>
        <w:pStyle w:val="Normal1"/>
        <w:spacing w:line="480" w:lineRule="auto"/>
      </w:pPr>
      <w:r>
        <w:rPr>
          <w:rFonts w:ascii="Times New Roman" w:eastAsia="Times New Roman" w:hAnsi="Times New Roman" w:cs="Times New Roman"/>
        </w:rPr>
        <w:t xml:space="preserve">        </w:t>
      </w:r>
      <w:r>
        <w:rPr>
          <w:rFonts w:ascii="Times New Roman" w:eastAsia="Times New Roman" w:hAnsi="Times New Roman" w:cs="Times New Roman"/>
        </w:rPr>
        <w:tab/>
        <w:t>Jessup, MD: U.S. Department of Education.</w:t>
      </w:r>
    </w:p>
    <w:p w:rsidR="00B45C89" w:rsidRDefault="00123CB2">
      <w:pPr>
        <w:pStyle w:val="Normal1"/>
        <w:spacing w:line="480" w:lineRule="auto"/>
      </w:pPr>
      <w:r>
        <w:rPr>
          <w:rFonts w:ascii="Times New Roman" w:eastAsia="Times New Roman" w:hAnsi="Times New Roman" w:cs="Times New Roman"/>
        </w:rPr>
        <w:t>Rivero, V. (January/February, 2012) How to manage all that learning. Retrieved from</w:t>
      </w:r>
    </w:p>
    <w:p w:rsidR="00B45C89" w:rsidRDefault="00123CB2">
      <w:pPr>
        <w:pStyle w:val="Normal1"/>
        <w:spacing w:line="480" w:lineRule="auto"/>
      </w:pPr>
      <w:r>
        <w:rPr>
          <w:rFonts w:ascii="Times New Roman" w:eastAsia="Times New Roman" w:hAnsi="Times New Roman" w:cs="Times New Roman"/>
        </w:rPr>
        <w:t xml:space="preserve">        </w:t>
      </w:r>
      <w:r>
        <w:rPr>
          <w:rFonts w:ascii="Times New Roman" w:eastAsia="Times New Roman" w:hAnsi="Times New Roman" w:cs="Times New Roman"/>
        </w:rPr>
        <w:tab/>
      </w:r>
      <w:hyperlink r:id="rId34">
        <w:r>
          <w:rPr>
            <w:rFonts w:ascii="Times New Roman" w:eastAsia="Times New Roman" w:hAnsi="Times New Roman" w:cs="Times New Roman"/>
            <w:color w:val="1155CC"/>
            <w:u w:val="single"/>
          </w:rPr>
          <w:t>http://www.internetatschools.com</w:t>
        </w:r>
      </w:hyperlink>
    </w:p>
    <w:p w:rsidR="00B45C89" w:rsidRDefault="00123CB2">
      <w:pPr>
        <w:pStyle w:val="Normal1"/>
        <w:spacing w:line="480" w:lineRule="auto"/>
      </w:pPr>
      <w:r>
        <w:rPr>
          <w:rFonts w:ascii="Times New Roman" w:eastAsia="Times New Roman" w:hAnsi="Times New Roman" w:cs="Times New Roman"/>
        </w:rPr>
        <w:t>Sussman, D. (July, 2005) The LMS Value:  An essential tool to run increasingly complex</w:t>
      </w:r>
    </w:p>
    <w:p w:rsidR="00B45C89" w:rsidRDefault="00123CB2">
      <w:pPr>
        <w:pStyle w:val="Normal1"/>
        <w:spacing w:line="480" w:lineRule="auto"/>
      </w:pPr>
      <w:r>
        <w:rPr>
          <w:rFonts w:ascii="Times New Roman" w:eastAsia="Times New Roman" w:hAnsi="Times New Roman" w:cs="Times New Roman"/>
        </w:rPr>
        <w:t xml:space="preserve">        </w:t>
      </w:r>
      <w:r>
        <w:rPr>
          <w:rFonts w:ascii="Times New Roman" w:eastAsia="Times New Roman" w:hAnsi="Times New Roman" w:cs="Times New Roman"/>
        </w:rPr>
        <w:tab/>
        <w:t>education departments</w:t>
      </w:r>
      <w:r>
        <w:rPr>
          <w:rFonts w:ascii="Times New Roman" w:eastAsia="Times New Roman" w:hAnsi="Times New Roman" w:cs="Times New Roman"/>
          <w:i/>
        </w:rPr>
        <w:t>. T + D, 59(</w:t>
      </w:r>
      <w:r>
        <w:rPr>
          <w:rFonts w:ascii="Times New Roman" w:eastAsia="Times New Roman" w:hAnsi="Times New Roman" w:cs="Times New Roman"/>
        </w:rPr>
        <w:t>7), 43-45.</w:t>
      </w:r>
    </w:p>
    <w:p w:rsidR="00B45C89" w:rsidRDefault="00123CB2">
      <w:pPr>
        <w:pStyle w:val="Normal1"/>
        <w:spacing w:line="480" w:lineRule="auto"/>
      </w:pPr>
      <w:r>
        <w:rPr>
          <w:rFonts w:ascii="Times New Roman" w:eastAsia="Times New Roman" w:hAnsi="Times New Roman" w:cs="Times New Roman"/>
        </w:rPr>
        <w:t>The Danielson Group (2014) Correlation between the Dnielson Framework for Teaching and the</w:t>
      </w:r>
    </w:p>
    <w:p w:rsidR="00B45C89" w:rsidRDefault="00123CB2">
      <w:pPr>
        <w:pStyle w:val="Normal1"/>
        <w:spacing w:line="480" w:lineRule="auto"/>
      </w:pPr>
      <w:r>
        <w:rPr>
          <w:rFonts w:ascii="Times New Roman" w:eastAsia="Times New Roman" w:hAnsi="Times New Roman" w:cs="Times New Roman"/>
        </w:rPr>
        <w:t xml:space="preserve">        </w:t>
      </w:r>
      <w:r>
        <w:rPr>
          <w:rFonts w:ascii="Times New Roman" w:eastAsia="Times New Roman" w:hAnsi="Times New Roman" w:cs="Times New Roman"/>
        </w:rPr>
        <w:tab/>
        <w:t xml:space="preserve">Interstate Teacher Assessment and Support Consortium (inTASC) Standards. Retrieved  </w:t>
      </w:r>
    </w:p>
    <w:p w:rsidR="00B45C89" w:rsidRDefault="00123CB2">
      <w:pPr>
        <w:pStyle w:val="Normal1"/>
        <w:spacing w:line="480" w:lineRule="auto"/>
      </w:pPr>
      <w:r>
        <w:rPr>
          <w:rFonts w:ascii="Times New Roman" w:eastAsia="Times New Roman" w:hAnsi="Times New Roman" w:cs="Times New Roman"/>
        </w:rPr>
        <w:t xml:space="preserve">        </w:t>
      </w:r>
      <w:r>
        <w:rPr>
          <w:rFonts w:ascii="Times New Roman" w:eastAsia="Times New Roman" w:hAnsi="Times New Roman" w:cs="Times New Roman"/>
        </w:rPr>
        <w:tab/>
        <w:t>from</w:t>
      </w:r>
      <w:hyperlink r:id="rId35">
        <w:r>
          <w:rPr>
            <w:rFonts w:ascii="Times New Roman" w:eastAsia="Times New Roman" w:hAnsi="Times New Roman" w:cs="Times New Roman"/>
          </w:rPr>
          <w:t xml:space="preserve"> </w:t>
        </w:r>
      </w:hyperlink>
      <w:hyperlink r:id="rId36">
        <w:r>
          <w:rPr>
            <w:rFonts w:ascii="Times New Roman" w:eastAsia="Times New Roman" w:hAnsi="Times New Roman" w:cs="Times New Roman"/>
            <w:color w:val="1155CC"/>
            <w:u w:val="single"/>
          </w:rPr>
          <w:t>http://danielsongroup.org/download/?download=452</w:t>
        </w:r>
      </w:hyperlink>
    </w:p>
    <w:p w:rsidR="00B45C89" w:rsidRDefault="00123CB2">
      <w:pPr>
        <w:pStyle w:val="Normal1"/>
        <w:spacing w:line="480" w:lineRule="auto"/>
      </w:pPr>
      <w:r>
        <w:rPr>
          <w:rFonts w:ascii="Times New Roman" w:eastAsia="Times New Roman" w:hAnsi="Times New Roman" w:cs="Times New Roman"/>
        </w:rPr>
        <w:t xml:space="preserve">Whitehead, B. M., Jensen, D. F., Boschee, F. (2913) Planning for technology: A guide for school </w:t>
      </w:r>
    </w:p>
    <w:p w:rsidR="00B45C89" w:rsidRDefault="00123CB2">
      <w:pPr>
        <w:pStyle w:val="Normal1"/>
        <w:spacing w:line="480" w:lineRule="auto"/>
      </w:pPr>
      <w:r>
        <w:rPr>
          <w:rFonts w:ascii="Times New Roman" w:eastAsia="Times New Roman" w:hAnsi="Times New Roman" w:cs="Times New Roman"/>
        </w:rPr>
        <w:t xml:space="preserve">administrators, technology coordinators, and curriculum leaders. Thousand Oaks, CA:         </w:t>
      </w:r>
      <w:r>
        <w:rPr>
          <w:rFonts w:ascii="Times New Roman" w:eastAsia="Times New Roman" w:hAnsi="Times New Roman" w:cs="Times New Roman"/>
        </w:rPr>
        <w:tab/>
        <w:t>SAGE Publications.</w:t>
      </w:r>
    </w:p>
    <w:p w:rsidR="006C74C7" w:rsidRDefault="006C74C7">
      <w:pPr>
        <w:pStyle w:val="Normal1"/>
        <w:spacing w:line="480" w:lineRule="auto"/>
        <w:jc w:val="center"/>
        <w:rPr>
          <w:rFonts w:ascii="Times New Roman" w:eastAsia="Times New Roman" w:hAnsi="Times New Roman" w:cs="Times New Roman"/>
          <w:b/>
        </w:rPr>
      </w:pPr>
    </w:p>
    <w:p w:rsidR="00B45C89" w:rsidRDefault="00123CB2">
      <w:pPr>
        <w:pStyle w:val="Normal1"/>
        <w:spacing w:line="480" w:lineRule="auto"/>
        <w:jc w:val="center"/>
      </w:pPr>
      <w:r>
        <w:rPr>
          <w:rFonts w:ascii="Times New Roman" w:eastAsia="Times New Roman" w:hAnsi="Times New Roman" w:cs="Times New Roman"/>
          <w:b/>
        </w:rPr>
        <w:t>Appendix B</w:t>
      </w:r>
      <w:r>
        <w:rPr>
          <w:rFonts w:ascii="Times New Roman" w:eastAsia="Times New Roman" w:hAnsi="Times New Roman" w:cs="Times New Roman"/>
          <w:b/>
        </w:rPr>
        <w:tab/>
      </w:r>
    </w:p>
    <w:p w:rsidR="00B45C89" w:rsidRDefault="00123CB2">
      <w:pPr>
        <w:pStyle w:val="Normal1"/>
        <w:spacing w:line="480" w:lineRule="auto"/>
        <w:jc w:val="center"/>
      </w:pPr>
      <w:r>
        <w:rPr>
          <w:rFonts w:ascii="Times New Roman" w:eastAsia="Times New Roman" w:hAnsi="Times New Roman" w:cs="Times New Roman"/>
          <w:b/>
          <w:sz w:val="32"/>
          <w:szCs w:val="32"/>
        </w:rPr>
        <w:lastRenderedPageBreak/>
        <w:t>Technology Integration Matrix</w:t>
      </w:r>
    </w:p>
    <w:p w:rsidR="00B45C89" w:rsidRDefault="00123CB2">
      <w:pPr>
        <w:pStyle w:val="Normal1"/>
        <w:spacing w:line="480" w:lineRule="auto"/>
        <w:jc w:val="center"/>
      </w:pPr>
      <w:r>
        <w:rPr>
          <w:rFonts w:ascii="Times New Roman" w:eastAsia="Times New Roman" w:hAnsi="Times New Roman" w:cs="Times New Roman"/>
          <w:b/>
          <w:sz w:val="32"/>
          <w:szCs w:val="32"/>
        </w:rPr>
        <w:t>Level of Integration of Google Classroom into the Curriculum</w:t>
      </w:r>
    </w:p>
    <w:p w:rsidR="00B45C89" w:rsidRDefault="00123CB2">
      <w:pPr>
        <w:pStyle w:val="Normal1"/>
        <w:spacing w:line="360" w:lineRule="auto"/>
      </w:pPr>
      <w:r>
        <w:rPr>
          <w:rFonts w:ascii="Times New Roman" w:eastAsia="Times New Roman" w:hAnsi="Times New Roman" w:cs="Times New Roman"/>
          <w:i/>
        </w:rPr>
        <w:t>This table includes teacher descriptors to measure the effectiveness of Google Classroom as a Learning Management System.  It was designed as an evaluation instrument to assess the effectiveness of the professional development program.</w:t>
      </w:r>
    </w:p>
    <w:p w:rsidR="00B45C89" w:rsidRDefault="00B45C89">
      <w:pPr>
        <w:pStyle w:val="Normal1"/>
        <w:spacing w:line="360" w:lineRule="auto"/>
      </w:pPr>
    </w:p>
    <w:tbl>
      <w:tblPr>
        <w:tblStyle w:val="a0"/>
        <w:tblW w:w="9750" w:type="dxa"/>
        <w:tblInd w:w="-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35"/>
        <w:gridCol w:w="1560"/>
        <w:gridCol w:w="1560"/>
        <w:gridCol w:w="1560"/>
        <w:gridCol w:w="1560"/>
        <w:gridCol w:w="1875"/>
      </w:tblGrid>
      <w:tr w:rsidR="00B45C89">
        <w:tc>
          <w:tcPr>
            <w:tcW w:w="1635" w:type="dxa"/>
            <w:tcMar>
              <w:top w:w="100" w:type="dxa"/>
              <w:left w:w="100" w:type="dxa"/>
              <w:bottom w:w="100" w:type="dxa"/>
              <w:right w:w="100" w:type="dxa"/>
            </w:tcMar>
          </w:tcPr>
          <w:p w:rsidR="00B45C89" w:rsidRDefault="00B45C89">
            <w:pPr>
              <w:pStyle w:val="Normal1"/>
              <w:widowControl w:val="0"/>
            </w:pPr>
          </w:p>
        </w:tc>
        <w:tc>
          <w:tcPr>
            <w:tcW w:w="1560" w:type="dxa"/>
            <w:tcBorders>
              <w:top w:val="single" w:sz="8" w:space="0" w:color="000000"/>
              <w:left w:val="single" w:sz="8" w:space="0" w:color="000000"/>
              <w:bottom w:val="single" w:sz="8" w:space="0" w:color="000000"/>
              <w:right w:val="single" w:sz="8" w:space="0" w:color="000000"/>
            </w:tcBorders>
            <w:shd w:val="clear" w:color="auto" w:fill="B6DDE8"/>
            <w:tcMar>
              <w:top w:w="100" w:type="dxa"/>
              <w:left w:w="100" w:type="dxa"/>
              <w:bottom w:w="100" w:type="dxa"/>
              <w:right w:w="100" w:type="dxa"/>
            </w:tcMar>
          </w:tcPr>
          <w:p w:rsidR="00B45C89" w:rsidRDefault="00123CB2">
            <w:pPr>
              <w:pStyle w:val="Normal1"/>
              <w:widowControl w:val="0"/>
              <w:ind w:left="-160"/>
              <w:jc w:val="center"/>
            </w:pPr>
            <w:r>
              <w:rPr>
                <w:rFonts w:ascii="Times New Roman" w:eastAsia="Times New Roman" w:hAnsi="Times New Roman" w:cs="Times New Roman"/>
                <w:b/>
                <w:shd w:val="clear" w:color="auto" w:fill="B6DDE8"/>
              </w:rPr>
              <w:t>Entry</w:t>
            </w:r>
          </w:p>
        </w:tc>
        <w:tc>
          <w:tcPr>
            <w:tcW w:w="1560" w:type="dxa"/>
            <w:tcBorders>
              <w:top w:val="single" w:sz="8" w:space="0" w:color="000000"/>
              <w:bottom w:val="single" w:sz="8" w:space="0" w:color="000000"/>
              <w:right w:val="single" w:sz="8" w:space="0" w:color="000000"/>
            </w:tcBorders>
            <w:shd w:val="clear" w:color="auto" w:fill="B6DDE8"/>
            <w:tcMar>
              <w:top w:w="100" w:type="dxa"/>
              <w:left w:w="100" w:type="dxa"/>
              <w:bottom w:w="100" w:type="dxa"/>
              <w:right w:w="100" w:type="dxa"/>
            </w:tcMar>
          </w:tcPr>
          <w:p w:rsidR="00B45C89" w:rsidRDefault="00123CB2">
            <w:pPr>
              <w:pStyle w:val="Normal1"/>
              <w:widowControl w:val="0"/>
              <w:ind w:left="-160"/>
              <w:jc w:val="center"/>
            </w:pPr>
            <w:r>
              <w:rPr>
                <w:rFonts w:ascii="Times New Roman" w:eastAsia="Times New Roman" w:hAnsi="Times New Roman" w:cs="Times New Roman"/>
                <w:b/>
                <w:shd w:val="clear" w:color="auto" w:fill="B6DDE8"/>
              </w:rPr>
              <w:t>Adoption</w:t>
            </w:r>
          </w:p>
        </w:tc>
        <w:tc>
          <w:tcPr>
            <w:tcW w:w="1560" w:type="dxa"/>
            <w:tcBorders>
              <w:top w:val="single" w:sz="8" w:space="0" w:color="000000"/>
              <w:bottom w:val="single" w:sz="8" w:space="0" w:color="000000"/>
              <w:right w:val="single" w:sz="8" w:space="0" w:color="000000"/>
            </w:tcBorders>
            <w:shd w:val="clear" w:color="auto" w:fill="B6DDE8"/>
            <w:tcMar>
              <w:top w:w="100" w:type="dxa"/>
              <w:left w:w="100" w:type="dxa"/>
              <w:bottom w:w="100" w:type="dxa"/>
              <w:right w:w="100" w:type="dxa"/>
            </w:tcMar>
          </w:tcPr>
          <w:p w:rsidR="00B45C89" w:rsidRDefault="00123CB2">
            <w:pPr>
              <w:pStyle w:val="Normal1"/>
              <w:widowControl w:val="0"/>
              <w:ind w:left="-160"/>
              <w:jc w:val="center"/>
            </w:pPr>
            <w:r>
              <w:rPr>
                <w:rFonts w:ascii="Times New Roman" w:eastAsia="Times New Roman" w:hAnsi="Times New Roman" w:cs="Times New Roman"/>
                <w:b/>
                <w:shd w:val="clear" w:color="auto" w:fill="B6DDE8"/>
              </w:rPr>
              <w:t>Adaptation</w:t>
            </w:r>
          </w:p>
        </w:tc>
        <w:tc>
          <w:tcPr>
            <w:tcW w:w="1560" w:type="dxa"/>
            <w:tcBorders>
              <w:top w:val="single" w:sz="8" w:space="0" w:color="000000"/>
              <w:bottom w:val="single" w:sz="8" w:space="0" w:color="000000"/>
              <w:right w:val="single" w:sz="8" w:space="0" w:color="000000"/>
            </w:tcBorders>
            <w:shd w:val="clear" w:color="auto" w:fill="B6DDE8"/>
            <w:tcMar>
              <w:top w:w="100" w:type="dxa"/>
              <w:left w:w="100" w:type="dxa"/>
              <w:bottom w:w="100" w:type="dxa"/>
              <w:right w:w="100" w:type="dxa"/>
            </w:tcMar>
          </w:tcPr>
          <w:p w:rsidR="00B45C89" w:rsidRDefault="00123CB2">
            <w:pPr>
              <w:pStyle w:val="Normal1"/>
              <w:widowControl w:val="0"/>
              <w:ind w:left="-160"/>
              <w:jc w:val="center"/>
            </w:pPr>
            <w:r>
              <w:rPr>
                <w:rFonts w:ascii="Times New Roman" w:eastAsia="Times New Roman" w:hAnsi="Times New Roman" w:cs="Times New Roman"/>
                <w:b/>
                <w:shd w:val="clear" w:color="auto" w:fill="B6DDE8"/>
              </w:rPr>
              <w:t>Infusion</w:t>
            </w:r>
          </w:p>
        </w:tc>
        <w:tc>
          <w:tcPr>
            <w:tcW w:w="1875" w:type="dxa"/>
            <w:tcBorders>
              <w:top w:val="single" w:sz="8" w:space="0" w:color="000000"/>
              <w:bottom w:val="single" w:sz="8" w:space="0" w:color="000000"/>
              <w:right w:val="single" w:sz="8" w:space="0" w:color="000000"/>
            </w:tcBorders>
            <w:shd w:val="clear" w:color="auto" w:fill="B6DDE8"/>
            <w:tcMar>
              <w:top w:w="100" w:type="dxa"/>
              <w:left w:w="100" w:type="dxa"/>
              <w:bottom w:w="100" w:type="dxa"/>
              <w:right w:w="100" w:type="dxa"/>
            </w:tcMar>
          </w:tcPr>
          <w:p w:rsidR="00B45C89" w:rsidRDefault="00123CB2">
            <w:pPr>
              <w:pStyle w:val="Normal1"/>
              <w:widowControl w:val="0"/>
              <w:ind w:left="-160"/>
              <w:jc w:val="center"/>
            </w:pPr>
            <w:r>
              <w:rPr>
                <w:rFonts w:ascii="Times New Roman" w:eastAsia="Times New Roman" w:hAnsi="Times New Roman" w:cs="Times New Roman"/>
                <w:b/>
                <w:shd w:val="clear" w:color="auto" w:fill="B6DDE8"/>
              </w:rPr>
              <w:t>Transformation</w:t>
            </w:r>
          </w:p>
        </w:tc>
      </w:tr>
      <w:tr w:rsidR="00B45C89">
        <w:tc>
          <w:tcPr>
            <w:tcW w:w="1635" w:type="dxa"/>
            <w:tcMar>
              <w:top w:w="100" w:type="dxa"/>
              <w:left w:w="100" w:type="dxa"/>
              <w:bottom w:w="100" w:type="dxa"/>
              <w:right w:w="100" w:type="dxa"/>
            </w:tcMar>
          </w:tcPr>
          <w:p w:rsidR="00B45C89" w:rsidRDefault="00123CB2">
            <w:pPr>
              <w:pStyle w:val="Normal1"/>
              <w:widowControl w:val="0"/>
            </w:pPr>
            <w:r>
              <w:rPr>
                <w:rFonts w:ascii="Calibri" w:eastAsia="Calibri" w:hAnsi="Calibri" w:cs="Calibri"/>
                <w:b/>
              </w:rPr>
              <w:t>Active</w:t>
            </w:r>
          </w:p>
        </w:tc>
        <w:tc>
          <w:tcPr>
            <w:tcW w:w="1560" w:type="dxa"/>
            <w:tcMar>
              <w:top w:w="100" w:type="dxa"/>
              <w:left w:w="100" w:type="dxa"/>
              <w:bottom w:w="100" w:type="dxa"/>
              <w:right w:w="100" w:type="dxa"/>
            </w:tcMar>
          </w:tcPr>
          <w:p w:rsidR="00B45C89" w:rsidRDefault="00123CB2">
            <w:pPr>
              <w:pStyle w:val="Normal1"/>
              <w:widowControl w:val="0"/>
            </w:pPr>
            <w:r>
              <w:rPr>
                <w:rFonts w:ascii="Times New Roman" w:eastAsia="Times New Roman" w:hAnsi="Times New Roman" w:cs="Times New Roman"/>
                <w:sz w:val="22"/>
                <w:szCs w:val="22"/>
              </w:rPr>
              <w:t xml:space="preserve">The teacher may be the only one actively using Google Classroom.  This may include using the software to support delivery of a lecture. </w:t>
            </w:r>
          </w:p>
        </w:tc>
        <w:tc>
          <w:tcPr>
            <w:tcW w:w="1560" w:type="dxa"/>
            <w:tcMar>
              <w:top w:w="100" w:type="dxa"/>
              <w:left w:w="100" w:type="dxa"/>
              <w:bottom w:w="100" w:type="dxa"/>
              <w:right w:w="100" w:type="dxa"/>
            </w:tcMar>
          </w:tcPr>
          <w:p w:rsidR="00B45C89" w:rsidRDefault="00123CB2">
            <w:pPr>
              <w:pStyle w:val="Normal1"/>
              <w:widowControl w:val="0"/>
            </w:pPr>
            <w:r>
              <w:rPr>
                <w:rFonts w:ascii="Times New Roman" w:eastAsia="Times New Roman" w:hAnsi="Times New Roman" w:cs="Times New Roman"/>
                <w:sz w:val="22"/>
                <w:szCs w:val="22"/>
              </w:rPr>
              <w:t xml:space="preserve">The teacher controls the use of Google Classroom and how it is used. The teacher may be pacing the students through a project, making sure that </w:t>
            </w:r>
            <w:r w:rsidR="006C74C7">
              <w:rPr>
                <w:rFonts w:ascii="Times New Roman" w:eastAsia="Times New Roman" w:hAnsi="Times New Roman" w:cs="Times New Roman"/>
                <w:sz w:val="22"/>
                <w:szCs w:val="22"/>
              </w:rPr>
              <w:t>they complete</w:t>
            </w:r>
            <w:r>
              <w:rPr>
                <w:rFonts w:ascii="Times New Roman" w:eastAsia="Times New Roman" w:hAnsi="Times New Roman" w:cs="Times New Roman"/>
                <w:sz w:val="22"/>
                <w:szCs w:val="22"/>
              </w:rPr>
              <w:t xml:space="preserve"> each step in the same sequence with the same tool.</w:t>
            </w:r>
          </w:p>
        </w:tc>
        <w:tc>
          <w:tcPr>
            <w:tcW w:w="1560" w:type="dxa"/>
            <w:tcMar>
              <w:top w:w="100" w:type="dxa"/>
              <w:left w:w="100" w:type="dxa"/>
              <w:bottom w:w="100" w:type="dxa"/>
              <w:right w:w="100" w:type="dxa"/>
            </w:tcMar>
          </w:tcPr>
          <w:p w:rsidR="00B45C89" w:rsidRDefault="00123CB2">
            <w:pPr>
              <w:pStyle w:val="Normal1"/>
              <w:widowControl w:val="0"/>
            </w:pPr>
            <w:r>
              <w:rPr>
                <w:rFonts w:ascii="Times New Roman" w:eastAsia="Times New Roman" w:hAnsi="Times New Roman" w:cs="Times New Roman"/>
                <w:sz w:val="22"/>
                <w:szCs w:val="22"/>
              </w:rPr>
              <w:t>The teacher chooses which Google tools to use and when to use them. The students are developing a conceptual and procedural knowledge of Google Classroom and the available tools.  The teacher acts as a facilitator toward learning.</w:t>
            </w:r>
          </w:p>
        </w:tc>
        <w:tc>
          <w:tcPr>
            <w:tcW w:w="1560" w:type="dxa"/>
            <w:tcMar>
              <w:top w:w="100" w:type="dxa"/>
              <w:left w:w="100" w:type="dxa"/>
              <w:bottom w:w="100" w:type="dxa"/>
              <w:right w:w="100" w:type="dxa"/>
            </w:tcMar>
          </w:tcPr>
          <w:p w:rsidR="00B45C89" w:rsidRDefault="00123CB2">
            <w:pPr>
              <w:pStyle w:val="Normal1"/>
              <w:widowControl w:val="0"/>
            </w:pPr>
            <w:r>
              <w:rPr>
                <w:rFonts w:ascii="Times New Roman" w:eastAsia="Times New Roman" w:hAnsi="Times New Roman" w:cs="Times New Roman"/>
                <w:sz w:val="22"/>
                <w:szCs w:val="22"/>
              </w:rPr>
              <w:t>The teacher guides, informs, and contextualizes student choices of technology tools and is flexible and open to student ideas. Lessons are structured so that student use of technology is self-directed.</w:t>
            </w:r>
          </w:p>
        </w:tc>
        <w:tc>
          <w:tcPr>
            <w:tcW w:w="1875" w:type="dxa"/>
            <w:tcMar>
              <w:top w:w="100" w:type="dxa"/>
              <w:left w:w="100" w:type="dxa"/>
              <w:bottom w:w="100" w:type="dxa"/>
              <w:right w:w="100" w:type="dxa"/>
            </w:tcMar>
          </w:tcPr>
          <w:p w:rsidR="00B45C89" w:rsidRDefault="00123CB2">
            <w:pPr>
              <w:pStyle w:val="Normal1"/>
              <w:widowControl w:val="0"/>
            </w:pPr>
            <w:r>
              <w:rPr>
                <w:rFonts w:ascii="Times New Roman" w:eastAsia="Times New Roman" w:hAnsi="Times New Roman" w:cs="Times New Roman"/>
                <w:sz w:val="22"/>
                <w:szCs w:val="22"/>
              </w:rPr>
              <w:t xml:space="preserve">The teacher serves as a guide, mentor, and model in the use of technology integration and the use of Google Classroom. The teacher facilitates lessons in which students are engaged in higher order learning activities that may not have been possible without the use of technology tools. </w:t>
            </w:r>
          </w:p>
        </w:tc>
      </w:tr>
      <w:tr w:rsidR="00B45C89">
        <w:tc>
          <w:tcPr>
            <w:tcW w:w="1635" w:type="dxa"/>
            <w:tcMar>
              <w:top w:w="100" w:type="dxa"/>
              <w:left w:w="100" w:type="dxa"/>
              <w:bottom w:w="100" w:type="dxa"/>
              <w:right w:w="100" w:type="dxa"/>
            </w:tcMar>
          </w:tcPr>
          <w:p w:rsidR="00B45C89" w:rsidRDefault="00123CB2">
            <w:pPr>
              <w:pStyle w:val="Normal1"/>
              <w:widowControl w:val="0"/>
            </w:pPr>
            <w:r>
              <w:rPr>
                <w:rFonts w:ascii="Calibri" w:eastAsia="Calibri" w:hAnsi="Calibri" w:cs="Calibri"/>
                <w:b/>
              </w:rPr>
              <w:t>Collaborative</w:t>
            </w:r>
          </w:p>
        </w:tc>
        <w:tc>
          <w:tcPr>
            <w:tcW w:w="1560" w:type="dxa"/>
            <w:tcMar>
              <w:top w:w="100" w:type="dxa"/>
              <w:left w:w="100" w:type="dxa"/>
              <w:bottom w:w="100" w:type="dxa"/>
              <w:right w:w="100" w:type="dxa"/>
            </w:tcMar>
          </w:tcPr>
          <w:p w:rsidR="00B45C89" w:rsidRDefault="00123CB2">
            <w:pPr>
              <w:pStyle w:val="Normal1"/>
              <w:widowControl w:val="0"/>
            </w:pPr>
            <w:r>
              <w:rPr>
                <w:rFonts w:ascii="Times New Roman" w:eastAsia="Times New Roman" w:hAnsi="Times New Roman" w:cs="Times New Roman"/>
                <w:sz w:val="22"/>
                <w:szCs w:val="22"/>
              </w:rPr>
              <w:t>The teacher directs students to work alone on tasks involving Google Sites and Google Classroom</w:t>
            </w:r>
          </w:p>
        </w:tc>
        <w:tc>
          <w:tcPr>
            <w:tcW w:w="1560" w:type="dxa"/>
            <w:tcMar>
              <w:top w:w="100" w:type="dxa"/>
              <w:left w:w="100" w:type="dxa"/>
              <w:bottom w:w="100" w:type="dxa"/>
              <w:right w:w="100" w:type="dxa"/>
            </w:tcMar>
          </w:tcPr>
          <w:p w:rsidR="00B45C89" w:rsidRDefault="00123CB2">
            <w:pPr>
              <w:pStyle w:val="Normal1"/>
              <w:widowControl w:val="0"/>
            </w:pPr>
            <w:r>
              <w:rPr>
                <w:rFonts w:ascii="Times New Roman" w:eastAsia="Times New Roman" w:hAnsi="Times New Roman" w:cs="Times New Roman"/>
                <w:sz w:val="22"/>
                <w:szCs w:val="22"/>
              </w:rPr>
              <w:t>The teacher directs students in the conventional use of Google Sites and Google Classroom when working with others.</w:t>
            </w:r>
          </w:p>
        </w:tc>
        <w:tc>
          <w:tcPr>
            <w:tcW w:w="1560" w:type="dxa"/>
            <w:tcMar>
              <w:top w:w="100" w:type="dxa"/>
              <w:left w:w="100" w:type="dxa"/>
              <w:bottom w:w="100" w:type="dxa"/>
              <w:right w:w="100" w:type="dxa"/>
            </w:tcMar>
          </w:tcPr>
          <w:p w:rsidR="00B45C89" w:rsidRDefault="00123CB2">
            <w:pPr>
              <w:pStyle w:val="Normal1"/>
              <w:widowControl w:val="0"/>
            </w:pPr>
            <w:r>
              <w:rPr>
                <w:rFonts w:ascii="Times New Roman" w:eastAsia="Times New Roman" w:hAnsi="Times New Roman" w:cs="Times New Roman"/>
                <w:sz w:val="22"/>
                <w:szCs w:val="22"/>
              </w:rPr>
              <w:t>The teacher provides opportunities for student collaboration using Google Sites and Google Classroom.</w:t>
            </w:r>
          </w:p>
        </w:tc>
        <w:tc>
          <w:tcPr>
            <w:tcW w:w="1560" w:type="dxa"/>
            <w:tcMar>
              <w:top w:w="100" w:type="dxa"/>
              <w:left w:w="100" w:type="dxa"/>
              <w:bottom w:w="100" w:type="dxa"/>
              <w:right w:w="100" w:type="dxa"/>
            </w:tcMar>
          </w:tcPr>
          <w:p w:rsidR="00B45C89" w:rsidRDefault="00123CB2">
            <w:pPr>
              <w:pStyle w:val="Normal1"/>
              <w:widowControl w:val="0"/>
            </w:pPr>
            <w:r>
              <w:rPr>
                <w:rFonts w:ascii="Times New Roman" w:eastAsia="Times New Roman" w:hAnsi="Times New Roman" w:cs="Times New Roman"/>
                <w:sz w:val="22"/>
                <w:szCs w:val="22"/>
              </w:rPr>
              <w:t>Teacher encourages students to use Google Classroom tools to work collaboratively such as Google Docs, Google Drive and Google Hangout.</w:t>
            </w:r>
          </w:p>
        </w:tc>
        <w:tc>
          <w:tcPr>
            <w:tcW w:w="1875" w:type="dxa"/>
            <w:tcMar>
              <w:top w:w="100" w:type="dxa"/>
              <w:left w:w="100" w:type="dxa"/>
              <w:bottom w:w="100" w:type="dxa"/>
              <w:right w:w="100" w:type="dxa"/>
            </w:tcMar>
          </w:tcPr>
          <w:p w:rsidR="00B45C89" w:rsidRDefault="00123CB2">
            <w:pPr>
              <w:pStyle w:val="Normal1"/>
              <w:widowControl w:val="0"/>
            </w:pPr>
            <w:r>
              <w:rPr>
                <w:rFonts w:ascii="Times New Roman" w:eastAsia="Times New Roman" w:hAnsi="Times New Roman" w:cs="Times New Roman"/>
                <w:sz w:val="22"/>
                <w:szCs w:val="22"/>
              </w:rPr>
              <w:t xml:space="preserve">The teacher seeks partnerships outside of the setting to allow students to access experts and encourages students to extend the use of collaborative technology tools in higher order learning activities that may not have been possible </w:t>
            </w:r>
            <w:r>
              <w:rPr>
                <w:rFonts w:ascii="Times New Roman" w:eastAsia="Times New Roman" w:hAnsi="Times New Roman" w:cs="Times New Roman"/>
                <w:sz w:val="22"/>
                <w:szCs w:val="22"/>
              </w:rPr>
              <w:lastRenderedPageBreak/>
              <w:t>without the use of technology tools.</w:t>
            </w:r>
          </w:p>
        </w:tc>
      </w:tr>
      <w:tr w:rsidR="00B45C89">
        <w:tc>
          <w:tcPr>
            <w:tcW w:w="1635" w:type="dxa"/>
            <w:tcMar>
              <w:top w:w="100" w:type="dxa"/>
              <w:left w:w="100" w:type="dxa"/>
              <w:bottom w:w="100" w:type="dxa"/>
              <w:right w:w="100" w:type="dxa"/>
            </w:tcMar>
          </w:tcPr>
          <w:p w:rsidR="00B45C89" w:rsidRDefault="00123CB2">
            <w:pPr>
              <w:pStyle w:val="Normal1"/>
              <w:widowControl w:val="0"/>
            </w:pPr>
            <w:r>
              <w:rPr>
                <w:rFonts w:ascii="Calibri" w:eastAsia="Calibri" w:hAnsi="Calibri" w:cs="Calibri"/>
                <w:b/>
              </w:rPr>
              <w:lastRenderedPageBreak/>
              <w:t>Constructive</w:t>
            </w:r>
          </w:p>
        </w:tc>
        <w:tc>
          <w:tcPr>
            <w:tcW w:w="1560" w:type="dxa"/>
            <w:tcMar>
              <w:top w:w="100" w:type="dxa"/>
              <w:left w:w="100" w:type="dxa"/>
              <w:bottom w:w="100" w:type="dxa"/>
              <w:right w:w="100" w:type="dxa"/>
            </w:tcMar>
          </w:tcPr>
          <w:p w:rsidR="00B45C89" w:rsidRDefault="00123CB2">
            <w:pPr>
              <w:pStyle w:val="Normal1"/>
              <w:widowControl w:val="0"/>
            </w:pPr>
            <w:r>
              <w:rPr>
                <w:rFonts w:ascii="Times New Roman" w:eastAsia="Times New Roman" w:hAnsi="Times New Roman" w:cs="Times New Roman"/>
                <w:sz w:val="22"/>
                <w:szCs w:val="22"/>
              </w:rPr>
              <w:t>The teacher uses Google Classroom to deliver information to students.</w:t>
            </w:r>
          </w:p>
        </w:tc>
        <w:tc>
          <w:tcPr>
            <w:tcW w:w="1560" w:type="dxa"/>
            <w:tcMar>
              <w:top w:w="100" w:type="dxa"/>
              <w:left w:w="100" w:type="dxa"/>
              <w:bottom w:w="100" w:type="dxa"/>
              <w:right w:w="100" w:type="dxa"/>
            </w:tcMar>
          </w:tcPr>
          <w:p w:rsidR="00B45C89" w:rsidRDefault="00123CB2">
            <w:pPr>
              <w:pStyle w:val="Normal1"/>
              <w:widowControl w:val="0"/>
            </w:pPr>
            <w:r>
              <w:rPr>
                <w:rFonts w:ascii="Times New Roman" w:eastAsia="Times New Roman" w:hAnsi="Times New Roman" w:cs="Times New Roman"/>
                <w:sz w:val="22"/>
                <w:szCs w:val="22"/>
              </w:rPr>
              <w:t xml:space="preserve">The teacher provides some opportunities for students to use Google Classroom and Google Sites in conventional ways to build knowledge and experience. Integration of technology is teacher directed. </w:t>
            </w:r>
          </w:p>
        </w:tc>
        <w:tc>
          <w:tcPr>
            <w:tcW w:w="1560" w:type="dxa"/>
            <w:tcMar>
              <w:top w:w="100" w:type="dxa"/>
              <w:left w:w="100" w:type="dxa"/>
              <w:bottom w:w="100" w:type="dxa"/>
              <w:right w:w="100" w:type="dxa"/>
            </w:tcMar>
          </w:tcPr>
          <w:p w:rsidR="00B45C89" w:rsidRDefault="00123CB2">
            <w:pPr>
              <w:pStyle w:val="Normal1"/>
              <w:widowControl w:val="0"/>
            </w:pPr>
            <w:r>
              <w:rPr>
                <w:rFonts w:ascii="Times New Roman" w:eastAsia="Times New Roman" w:hAnsi="Times New Roman" w:cs="Times New Roman"/>
                <w:sz w:val="22"/>
                <w:szCs w:val="22"/>
              </w:rPr>
              <w:t>The teacher gives the students access to a variety of Google tools and guides them to appropriate resources.</w:t>
            </w:r>
          </w:p>
        </w:tc>
        <w:tc>
          <w:tcPr>
            <w:tcW w:w="1560" w:type="dxa"/>
            <w:tcMar>
              <w:top w:w="100" w:type="dxa"/>
              <w:left w:w="100" w:type="dxa"/>
              <w:bottom w:w="100" w:type="dxa"/>
              <w:right w:w="100" w:type="dxa"/>
            </w:tcMar>
          </w:tcPr>
          <w:p w:rsidR="00B45C89" w:rsidRDefault="00123CB2">
            <w:pPr>
              <w:pStyle w:val="Normal1"/>
              <w:widowControl w:val="0"/>
            </w:pPr>
            <w:r>
              <w:rPr>
                <w:rFonts w:ascii="Times New Roman" w:eastAsia="Times New Roman" w:hAnsi="Times New Roman" w:cs="Times New Roman"/>
                <w:sz w:val="22"/>
                <w:szCs w:val="22"/>
              </w:rPr>
              <w:t>The teacher consistently allows student choice in terms of use of technology tools to build an understanding of a concept. Technology tools are seamlessly integrated into a lesson.</w:t>
            </w:r>
          </w:p>
        </w:tc>
        <w:tc>
          <w:tcPr>
            <w:tcW w:w="1875" w:type="dxa"/>
            <w:tcMar>
              <w:top w:w="100" w:type="dxa"/>
              <w:left w:w="100" w:type="dxa"/>
              <w:bottom w:w="100" w:type="dxa"/>
              <w:right w:w="100" w:type="dxa"/>
            </w:tcMar>
          </w:tcPr>
          <w:p w:rsidR="00B45C89" w:rsidRDefault="00123CB2">
            <w:pPr>
              <w:pStyle w:val="Normal1"/>
              <w:widowControl w:val="0"/>
            </w:pPr>
            <w:r>
              <w:rPr>
                <w:rFonts w:ascii="Times New Roman" w:eastAsia="Times New Roman" w:hAnsi="Times New Roman" w:cs="Times New Roman"/>
                <w:sz w:val="22"/>
                <w:szCs w:val="22"/>
              </w:rPr>
              <w:t>The teacher facilitates higher order learning opportunities in which students regularly engage in activities that may not have been possible to achieve without the use of technology tools. The teacher encourages students to explore the use of technology tools in unconventional ways.</w:t>
            </w:r>
          </w:p>
        </w:tc>
      </w:tr>
      <w:tr w:rsidR="00B45C89">
        <w:tc>
          <w:tcPr>
            <w:tcW w:w="1635" w:type="dxa"/>
            <w:tcMar>
              <w:top w:w="100" w:type="dxa"/>
              <w:left w:w="100" w:type="dxa"/>
              <w:bottom w:w="100" w:type="dxa"/>
              <w:right w:w="100" w:type="dxa"/>
            </w:tcMar>
          </w:tcPr>
          <w:p w:rsidR="00B45C89" w:rsidRDefault="00123CB2">
            <w:pPr>
              <w:pStyle w:val="Normal1"/>
              <w:widowControl w:val="0"/>
            </w:pPr>
            <w:r>
              <w:rPr>
                <w:rFonts w:ascii="Calibri" w:eastAsia="Calibri" w:hAnsi="Calibri" w:cs="Calibri"/>
                <w:b/>
              </w:rPr>
              <w:t>Authentic</w:t>
            </w:r>
          </w:p>
        </w:tc>
        <w:tc>
          <w:tcPr>
            <w:tcW w:w="1560" w:type="dxa"/>
            <w:tcMar>
              <w:top w:w="100" w:type="dxa"/>
              <w:left w:w="100" w:type="dxa"/>
              <w:bottom w:w="100" w:type="dxa"/>
              <w:right w:w="100" w:type="dxa"/>
            </w:tcMar>
          </w:tcPr>
          <w:p w:rsidR="00B45C89" w:rsidRDefault="00123CB2">
            <w:pPr>
              <w:pStyle w:val="Normal1"/>
              <w:widowControl w:val="0"/>
            </w:pPr>
            <w:r>
              <w:rPr>
                <w:rFonts w:ascii="Times New Roman" w:eastAsia="Times New Roman" w:hAnsi="Times New Roman" w:cs="Times New Roman"/>
                <w:sz w:val="22"/>
                <w:szCs w:val="22"/>
              </w:rPr>
              <w:t>The teacher assigns work based on a pre-determined curriculum unrelated to the students or issues beyond the instructional setting.</w:t>
            </w:r>
          </w:p>
        </w:tc>
        <w:tc>
          <w:tcPr>
            <w:tcW w:w="1560" w:type="dxa"/>
            <w:tcMar>
              <w:top w:w="100" w:type="dxa"/>
              <w:left w:w="100" w:type="dxa"/>
              <w:bottom w:w="100" w:type="dxa"/>
              <w:right w:w="100" w:type="dxa"/>
            </w:tcMar>
          </w:tcPr>
          <w:p w:rsidR="00B45C89" w:rsidRDefault="00123CB2">
            <w:pPr>
              <w:pStyle w:val="Normal1"/>
              <w:widowControl w:val="0"/>
            </w:pPr>
            <w:r>
              <w:rPr>
                <w:rFonts w:ascii="Times New Roman" w:eastAsia="Times New Roman" w:hAnsi="Times New Roman" w:cs="Times New Roman"/>
                <w:sz w:val="22"/>
                <w:szCs w:val="22"/>
              </w:rPr>
              <w:t xml:space="preserve">The teacher directs students step- by- step in the conventional use of technology tools and Google Classroom to either plan, monitor, or evaluate an activity. </w:t>
            </w:r>
          </w:p>
        </w:tc>
        <w:tc>
          <w:tcPr>
            <w:tcW w:w="1560" w:type="dxa"/>
            <w:tcMar>
              <w:top w:w="100" w:type="dxa"/>
              <w:left w:w="100" w:type="dxa"/>
              <w:bottom w:w="100" w:type="dxa"/>
              <w:right w:w="100" w:type="dxa"/>
            </w:tcMar>
          </w:tcPr>
          <w:p w:rsidR="00B45C89" w:rsidRDefault="00123CB2">
            <w:pPr>
              <w:pStyle w:val="Normal1"/>
              <w:widowControl w:val="0"/>
            </w:pPr>
            <w:r>
              <w:rPr>
                <w:rFonts w:ascii="Times New Roman" w:eastAsia="Times New Roman" w:hAnsi="Times New Roman" w:cs="Times New Roman"/>
                <w:sz w:val="22"/>
                <w:szCs w:val="22"/>
              </w:rPr>
              <w:t xml:space="preserve">The teacher selects the technology tools and clearly integrates them into the lesson. The teacher facilitates students independent use of the technology tools to set goals, plan, monitor progress, and evaluate outcomes. </w:t>
            </w:r>
          </w:p>
        </w:tc>
        <w:tc>
          <w:tcPr>
            <w:tcW w:w="1560" w:type="dxa"/>
            <w:tcMar>
              <w:top w:w="100" w:type="dxa"/>
              <w:left w:w="100" w:type="dxa"/>
              <w:bottom w:w="100" w:type="dxa"/>
              <w:right w:w="100" w:type="dxa"/>
            </w:tcMar>
          </w:tcPr>
          <w:p w:rsidR="00B45C89" w:rsidRDefault="00123CB2">
            <w:pPr>
              <w:pStyle w:val="Normal1"/>
              <w:widowControl w:val="0"/>
            </w:pPr>
            <w:r>
              <w:rPr>
                <w:rFonts w:ascii="Times New Roman" w:eastAsia="Times New Roman" w:hAnsi="Times New Roman" w:cs="Times New Roman"/>
                <w:sz w:val="22"/>
                <w:szCs w:val="22"/>
              </w:rPr>
              <w:t xml:space="preserve">The teacher creates a learning context in which students regularly use technology tools and Google Classroom for planning, monitoring, and evaluating learning activities. </w:t>
            </w:r>
          </w:p>
        </w:tc>
        <w:tc>
          <w:tcPr>
            <w:tcW w:w="1875" w:type="dxa"/>
            <w:tcMar>
              <w:top w:w="100" w:type="dxa"/>
              <w:left w:w="100" w:type="dxa"/>
              <w:bottom w:w="100" w:type="dxa"/>
              <w:right w:w="100" w:type="dxa"/>
            </w:tcMar>
          </w:tcPr>
          <w:p w:rsidR="00B45C89" w:rsidRDefault="00123CB2">
            <w:pPr>
              <w:pStyle w:val="Normal1"/>
              <w:widowControl w:val="0"/>
            </w:pPr>
            <w:r>
              <w:rPr>
                <w:rFonts w:ascii="Times New Roman" w:eastAsia="Times New Roman" w:hAnsi="Times New Roman" w:cs="Times New Roman"/>
              </w:rPr>
              <w:t xml:space="preserve">The teacher creates a rich learning environment in which students regularly engage in higher order planning activities that may not </w:t>
            </w:r>
            <w:r w:rsidR="006C74C7">
              <w:rPr>
                <w:rFonts w:ascii="Times New Roman" w:eastAsia="Times New Roman" w:hAnsi="Times New Roman" w:cs="Times New Roman"/>
              </w:rPr>
              <w:t>have been</w:t>
            </w:r>
            <w:r>
              <w:rPr>
                <w:rFonts w:ascii="Times New Roman" w:eastAsia="Times New Roman" w:hAnsi="Times New Roman" w:cs="Times New Roman"/>
              </w:rPr>
              <w:t xml:space="preserve"> possible to achieve without technology. The teacher sets a context in which students are encouraged to use technology tools to monitor their own learning.</w:t>
            </w:r>
          </w:p>
          <w:p w:rsidR="00B45C89" w:rsidRDefault="00B45C89">
            <w:pPr>
              <w:pStyle w:val="Normal1"/>
              <w:widowControl w:val="0"/>
            </w:pPr>
          </w:p>
        </w:tc>
      </w:tr>
      <w:tr w:rsidR="00B45C89">
        <w:tc>
          <w:tcPr>
            <w:tcW w:w="1635" w:type="dxa"/>
            <w:tcMar>
              <w:top w:w="100" w:type="dxa"/>
              <w:left w:w="100" w:type="dxa"/>
              <w:bottom w:w="100" w:type="dxa"/>
              <w:right w:w="100" w:type="dxa"/>
            </w:tcMar>
          </w:tcPr>
          <w:p w:rsidR="00B45C89" w:rsidRDefault="00123CB2">
            <w:pPr>
              <w:pStyle w:val="Normal1"/>
              <w:widowControl w:val="0"/>
            </w:pPr>
            <w:r>
              <w:rPr>
                <w:rFonts w:ascii="Calibri" w:eastAsia="Calibri" w:hAnsi="Calibri" w:cs="Calibri"/>
                <w:b/>
              </w:rPr>
              <w:t>Goal-Directed</w:t>
            </w:r>
          </w:p>
        </w:tc>
        <w:tc>
          <w:tcPr>
            <w:tcW w:w="1560" w:type="dxa"/>
            <w:tcMar>
              <w:top w:w="100" w:type="dxa"/>
              <w:left w:w="100" w:type="dxa"/>
              <w:bottom w:w="100" w:type="dxa"/>
              <w:right w:w="100" w:type="dxa"/>
            </w:tcMar>
          </w:tcPr>
          <w:p w:rsidR="00B45C89" w:rsidRDefault="00123CB2">
            <w:pPr>
              <w:pStyle w:val="Normal1"/>
              <w:widowControl w:val="0"/>
            </w:pPr>
            <w:r>
              <w:rPr>
                <w:rFonts w:ascii="Times New Roman" w:eastAsia="Times New Roman" w:hAnsi="Times New Roman" w:cs="Times New Roman"/>
                <w:sz w:val="22"/>
                <w:szCs w:val="22"/>
              </w:rPr>
              <w:t xml:space="preserve">The teacher uses Google </w:t>
            </w:r>
            <w:r>
              <w:rPr>
                <w:rFonts w:ascii="Times New Roman" w:eastAsia="Times New Roman" w:hAnsi="Times New Roman" w:cs="Times New Roman"/>
                <w:sz w:val="22"/>
                <w:szCs w:val="22"/>
              </w:rPr>
              <w:lastRenderedPageBreak/>
              <w:t xml:space="preserve">Classroom to give students directions and monitor step-by-step completion of tasks. </w:t>
            </w:r>
          </w:p>
        </w:tc>
        <w:tc>
          <w:tcPr>
            <w:tcW w:w="1560" w:type="dxa"/>
            <w:tcMar>
              <w:top w:w="100" w:type="dxa"/>
              <w:left w:w="100" w:type="dxa"/>
              <w:bottom w:w="100" w:type="dxa"/>
              <w:right w:w="100" w:type="dxa"/>
            </w:tcMar>
          </w:tcPr>
          <w:p w:rsidR="00B45C89" w:rsidRDefault="00123CB2">
            <w:pPr>
              <w:pStyle w:val="Normal1"/>
              <w:widowControl w:val="0"/>
            </w:pPr>
            <w:r>
              <w:rPr>
                <w:rFonts w:ascii="Times New Roman" w:eastAsia="Times New Roman" w:hAnsi="Times New Roman" w:cs="Times New Roman"/>
                <w:sz w:val="22"/>
                <w:szCs w:val="22"/>
              </w:rPr>
              <w:lastRenderedPageBreak/>
              <w:t xml:space="preserve">The teacher directs </w:t>
            </w:r>
            <w:r>
              <w:rPr>
                <w:rFonts w:ascii="Times New Roman" w:eastAsia="Times New Roman" w:hAnsi="Times New Roman" w:cs="Times New Roman"/>
                <w:sz w:val="22"/>
                <w:szCs w:val="22"/>
              </w:rPr>
              <w:lastRenderedPageBreak/>
              <w:t xml:space="preserve">students step- by- step in the conventional use of technology tools to either plan, monitor, or evaluate an activity. </w:t>
            </w:r>
          </w:p>
        </w:tc>
        <w:tc>
          <w:tcPr>
            <w:tcW w:w="1560" w:type="dxa"/>
            <w:tcMar>
              <w:top w:w="100" w:type="dxa"/>
              <w:left w:w="100" w:type="dxa"/>
              <w:bottom w:w="100" w:type="dxa"/>
              <w:right w:w="100" w:type="dxa"/>
            </w:tcMar>
          </w:tcPr>
          <w:p w:rsidR="00B45C89" w:rsidRDefault="00123CB2">
            <w:pPr>
              <w:pStyle w:val="Normal1"/>
              <w:widowControl w:val="0"/>
            </w:pPr>
            <w:r>
              <w:rPr>
                <w:rFonts w:ascii="Times New Roman" w:eastAsia="Times New Roman" w:hAnsi="Times New Roman" w:cs="Times New Roman"/>
                <w:sz w:val="22"/>
                <w:szCs w:val="22"/>
              </w:rPr>
              <w:lastRenderedPageBreak/>
              <w:t xml:space="preserve">The teacher selects the </w:t>
            </w:r>
            <w:r>
              <w:rPr>
                <w:rFonts w:ascii="Times New Roman" w:eastAsia="Times New Roman" w:hAnsi="Times New Roman" w:cs="Times New Roman"/>
                <w:sz w:val="22"/>
                <w:szCs w:val="22"/>
              </w:rPr>
              <w:lastRenderedPageBreak/>
              <w:t xml:space="preserve">technology tools and clearly integrates them into the lesson. The teacher facilitates students independent use of the technology tools to set goals, plan, monitor progress, and evaluate outcomes. </w:t>
            </w:r>
          </w:p>
        </w:tc>
        <w:tc>
          <w:tcPr>
            <w:tcW w:w="1560" w:type="dxa"/>
            <w:tcMar>
              <w:top w:w="100" w:type="dxa"/>
              <w:left w:w="100" w:type="dxa"/>
              <w:bottom w:w="100" w:type="dxa"/>
              <w:right w:w="100" w:type="dxa"/>
            </w:tcMar>
          </w:tcPr>
          <w:p w:rsidR="00B45C89" w:rsidRDefault="00123CB2">
            <w:pPr>
              <w:pStyle w:val="Normal1"/>
              <w:widowControl w:val="0"/>
            </w:pPr>
            <w:r>
              <w:rPr>
                <w:rFonts w:ascii="Times New Roman" w:eastAsia="Times New Roman" w:hAnsi="Times New Roman" w:cs="Times New Roman"/>
                <w:sz w:val="22"/>
                <w:szCs w:val="22"/>
              </w:rPr>
              <w:lastRenderedPageBreak/>
              <w:t xml:space="preserve">The teacher creates a </w:t>
            </w:r>
            <w:r>
              <w:rPr>
                <w:rFonts w:ascii="Times New Roman" w:eastAsia="Times New Roman" w:hAnsi="Times New Roman" w:cs="Times New Roman"/>
                <w:sz w:val="22"/>
                <w:szCs w:val="22"/>
              </w:rPr>
              <w:lastRenderedPageBreak/>
              <w:t xml:space="preserve">learning context in which students regularly use Google </w:t>
            </w:r>
            <w:r w:rsidR="006C74C7">
              <w:rPr>
                <w:rFonts w:ascii="Times New Roman" w:eastAsia="Times New Roman" w:hAnsi="Times New Roman" w:cs="Times New Roman"/>
                <w:sz w:val="22"/>
                <w:szCs w:val="22"/>
              </w:rPr>
              <w:t>Classroom tools</w:t>
            </w:r>
            <w:r>
              <w:rPr>
                <w:rFonts w:ascii="Times New Roman" w:eastAsia="Times New Roman" w:hAnsi="Times New Roman" w:cs="Times New Roman"/>
                <w:sz w:val="22"/>
                <w:szCs w:val="22"/>
              </w:rPr>
              <w:t xml:space="preserve"> for planning, monitoring, and evaluating learning activities. The teacher facilitates students' selection of technology tools.</w:t>
            </w:r>
          </w:p>
        </w:tc>
        <w:tc>
          <w:tcPr>
            <w:tcW w:w="1875" w:type="dxa"/>
            <w:tcMar>
              <w:top w:w="100" w:type="dxa"/>
              <w:left w:w="100" w:type="dxa"/>
              <w:bottom w:w="100" w:type="dxa"/>
              <w:right w:w="100" w:type="dxa"/>
            </w:tcMar>
          </w:tcPr>
          <w:p w:rsidR="00B45C89" w:rsidRDefault="00123CB2">
            <w:pPr>
              <w:pStyle w:val="Normal1"/>
              <w:widowControl w:val="0"/>
            </w:pPr>
            <w:r>
              <w:rPr>
                <w:rFonts w:ascii="Times New Roman" w:eastAsia="Times New Roman" w:hAnsi="Times New Roman" w:cs="Times New Roman"/>
                <w:sz w:val="22"/>
                <w:szCs w:val="22"/>
              </w:rPr>
              <w:lastRenderedPageBreak/>
              <w:t xml:space="preserve">The teacher creates a rich </w:t>
            </w:r>
            <w:r>
              <w:rPr>
                <w:rFonts w:ascii="Times New Roman" w:eastAsia="Times New Roman" w:hAnsi="Times New Roman" w:cs="Times New Roman"/>
                <w:sz w:val="22"/>
                <w:szCs w:val="22"/>
              </w:rPr>
              <w:lastRenderedPageBreak/>
              <w:t xml:space="preserve">learning environment in which students regularly engage in higher order planning activities that may have not been possible to achieve without technology. The teacher sets a context in which students are encouraged to use technology tools in unconventional ways to monitor their own learning. </w:t>
            </w:r>
          </w:p>
        </w:tc>
      </w:tr>
    </w:tbl>
    <w:p w:rsidR="00B45C89" w:rsidRDefault="00123CB2">
      <w:pPr>
        <w:pStyle w:val="Normal1"/>
        <w:spacing w:line="360" w:lineRule="auto"/>
      </w:pPr>
      <w:r>
        <w:rPr>
          <w:rFonts w:ascii="Times New Roman" w:eastAsia="Times New Roman" w:hAnsi="Times New Roman" w:cs="Times New Roman"/>
        </w:rPr>
        <w:lastRenderedPageBreak/>
        <w:t xml:space="preserve">*This Technology Integration Matrix is an adaptation of The Technology Integration Matrix which was developed by the Florida Center for Instructional Technology at the University of South Florida College of Education.  </w:t>
      </w:r>
    </w:p>
    <w:p w:rsidR="00B45C89" w:rsidRDefault="00B45C89">
      <w:pPr>
        <w:pStyle w:val="Normal1"/>
        <w:spacing w:line="480" w:lineRule="auto"/>
      </w:pPr>
    </w:p>
    <w:p w:rsidR="00B45C89" w:rsidRDefault="00123CB2">
      <w:pPr>
        <w:pStyle w:val="Normal1"/>
        <w:spacing w:line="480" w:lineRule="auto"/>
      </w:pPr>
      <w:r>
        <w:rPr>
          <w:rFonts w:ascii="Times New Roman" w:eastAsia="Times New Roman" w:hAnsi="Times New Roman" w:cs="Times New Roman"/>
          <w:b/>
          <w:i/>
          <w:sz w:val="32"/>
          <w:szCs w:val="32"/>
        </w:rPr>
        <w:t xml:space="preserve"> </w:t>
      </w:r>
    </w:p>
    <w:p w:rsidR="00B45C89" w:rsidRDefault="00B45C89">
      <w:pPr>
        <w:pStyle w:val="Normal1"/>
        <w:spacing w:line="480" w:lineRule="auto"/>
      </w:pPr>
    </w:p>
    <w:p w:rsidR="00B45C89" w:rsidRDefault="00B45C89">
      <w:pPr>
        <w:pStyle w:val="Normal1"/>
        <w:spacing w:line="480" w:lineRule="auto"/>
      </w:pPr>
    </w:p>
    <w:p w:rsidR="00B45C89" w:rsidRDefault="00B45C89">
      <w:pPr>
        <w:pStyle w:val="Normal1"/>
        <w:spacing w:line="480" w:lineRule="auto"/>
        <w:jc w:val="center"/>
      </w:pPr>
    </w:p>
    <w:p w:rsidR="00B45C89" w:rsidRDefault="00B45C89">
      <w:pPr>
        <w:pStyle w:val="Normal1"/>
        <w:spacing w:line="480" w:lineRule="auto"/>
        <w:jc w:val="center"/>
      </w:pPr>
    </w:p>
    <w:p w:rsidR="00B45C89" w:rsidRDefault="00B45C89">
      <w:pPr>
        <w:pStyle w:val="Normal1"/>
        <w:spacing w:line="480" w:lineRule="auto"/>
        <w:jc w:val="center"/>
      </w:pPr>
    </w:p>
    <w:p w:rsidR="006C74C7" w:rsidRDefault="006C74C7">
      <w:pPr>
        <w:pStyle w:val="Normal1"/>
        <w:spacing w:line="480" w:lineRule="auto"/>
        <w:jc w:val="center"/>
        <w:rPr>
          <w:rFonts w:ascii="Times New Roman" w:eastAsia="Times New Roman" w:hAnsi="Times New Roman" w:cs="Times New Roman"/>
          <w:b/>
        </w:rPr>
      </w:pPr>
    </w:p>
    <w:p w:rsidR="006C74C7" w:rsidRDefault="006C74C7">
      <w:pPr>
        <w:pStyle w:val="Normal1"/>
        <w:spacing w:line="480" w:lineRule="auto"/>
        <w:jc w:val="center"/>
        <w:rPr>
          <w:rFonts w:ascii="Times New Roman" w:eastAsia="Times New Roman" w:hAnsi="Times New Roman" w:cs="Times New Roman"/>
          <w:b/>
        </w:rPr>
      </w:pPr>
    </w:p>
    <w:p w:rsidR="006C74C7" w:rsidRDefault="006C74C7">
      <w:pPr>
        <w:pStyle w:val="Normal1"/>
        <w:spacing w:line="480" w:lineRule="auto"/>
        <w:jc w:val="center"/>
        <w:rPr>
          <w:rFonts w:ascii="Times New Roman" w:eastAsia="Times New Roman" w:hAnsi="Times New Roman" w:cs="Times New Roman"/>
          <w:b/>
        </w:rPr>
      </w:pPr>
    </w:p>
    <w:p w:rsidR="006C74C7" w:rsidRDefault="006C74C7">
      <w:pPr>
        <w:pStyle w:val="Normal1"/>
        <w:spacing w:line="480" w:lineRule="auto"/>
        <w:jc w:val="center"/>
        <w:rPr>
          <w:rFonts w:ascii="Times New Roman" w:eastAsia="Times New Roman" w:hAnsi="Times New Roman" w:cs="Times New Roman"/>
          <w:b/>
        </w:rPr>
      </w:pPr>
    </w:p>
    <w:p w:rsidR="00B45C89" w:rsidRDefault="00123CB2">
      <w:pPr>
        <w:pStyle w:val="Normal1"/>
        <w:spacing w:line="480" w:lineRule="auto"/>
        <w:jc w:val="center"/>
      </w:pPr>
      <w:r>
        <w:rPr>
          <w:rFonts w:ascii="Times New Roman" w:eastAsia="Times New Roman" w:hAnsi="Times New Roman" w:cs="Times New Roman"/>
          <w:b/>
        </w:rPr>
        <w:t>Appendix C</w:t>
      </w:r>
    </w:p>
    <w:p w:rsidR="00B45C89" w:rsidRDefault="00123CB2">
      <w:pPr>
        <w:pStyle w:val="Normal1"/>
        <w:jc w:val="center"/>
      </w:pPr>
      <w:r>
        <w:rPr>
          <w:b/>
          <w:sz w:val="28"/>
          <w:szCs w:val="28"/>
        </w:rPr>
        <w:lastRenderedPageBreak/>
        <w:t>PROFESSIONAL LEARNING COMMUNITIES</w:t>
      </w:r>
    </w:p>
    <w:p w:rsidR="00B45C89" w:rsidRDefault="00B45C89">
      <w:pPr>
        <w:pStyle w:val="Normal1"/>
        <w:jc w:val="center"/>
      </w:pPr>
    </w:p>
    <w:p w:rsidR="00B45C89" w:rsidRDefault="00123CB2">
      <w:pPr>
        <w:pStyle w:val="Normal1"/>
        <w:jc w:val="center"/>
      </w:pPr>
      <w:r>
        <w:rPr>
          <w:b/>
          <w:sz w:val="28"/>
          <w:szCs w:val="28"/>
        </w:rPr>
        <w:t>MEETING RECORD FORM</w:t>
      </w:r>
    </w:p>
    <w:p w:rsidR="00B45C89" w:rsidRDefault="00123CB2">
      <w:pPr>
        <w:pStyle w:val="Normal1"/>
        <w:spacing w:line="480" w:lineRule="auto"/>
      </w:pPr>
      <w:r>
        <w:rPr>
          <w:b/>
          <w:i/>
          <w:sz w:val="28"/>
          <w:szCs w:val="28"/>
        </w:rPr>
        <w:t xml:space="preserve"> </w:t>
      </w:r>
    </w:p>
    <w:p w:rsidR="00B45C89" w:rsidRDefault="00123CB2">
      <w:pPr>
        <w:pStyle w:val="Normal1"/>
        <w:spacing w:line="360" w:lineRule="auto"/>
      </w:pPr>
      <w:r>
        <w:rPr>
          <w:b/>
        </w:rPr>
        <w:t xml:space="preserve">Grade Level:  _________________________           </w:t>
      </w:r>
      <w:r>
        <w:rPr>
          <w:b/>
        </w:rPr>
        <w:tab/>
      </w:r>
      <w:r>
        <w:rPr>
          <w:b/>
        </w:rPr>
        <w:tab/>
        <w:t xml:space="preserve">Date:   __________________________ </w:t>
      </w:r>
    </w:p>
    <w:p w:rsidR="00B45C89" w:rsidRDefault="00123CB2">
      <w:pPr>
        <w:pStyle w:val="Normal1"/>
        <w:spacing w:line="360" w:lineRule="auto"/>
      </w:pPr>
      <w:r>
        <w:rPr>
          <w:b/>
        </w:rPr>
        <w:t>Time:  _________________________________</w:t>
      </w:r>
      <w:r>
        <w:rPr>
          <w:b/>
        </w:rPr>
        <w:tab/>
      </w:r>
      <w:r>
        <w:rPr>
          <w:b/>
        </w:rPr>
        <w:tab/>
        <w:t>Location:  ______________________</w:t>
      </w:r>
    </w:p>
    <w:p w:rsidR="00B45C89" w:rsidRDefault="00B45C89">
      <w:pPr>
        <w:pStyle w:val="Normal1"/>
        <w:spacing w:line="480" w:lineRule="auto"/>
      </w:pPr>
    </w:p>
    <w:p w:rsidR="00B45C89" w:rsidRDefault="00123CB2">
      <w:pPr>
        <w:pStyle w:val="Normal1"/>
        <w:spacing w:line="480" w:lineRule="auto"/>
      </w:pPr>
      <w:r>
        <w:rPr>
          <w:b/>
          <w:sz w:val="28"/>
          <w:szCs w:val="28"/>
        </w:rPr>
        <w:t xml:space="preserve"> </w:t>
      </w:r>
      <w:r>
        <w:rPr>
          <w:b/>
        </w:rPr>
        <w:t>Instructional Focus:  _____</w:t>
      </w:r>
      <w:r>
        <w:rPr>
          <w:b/>
          <w:i/>
        </w:rPr>
        <w:t>______________________________________________________________________________________________________</w:t>
      </w:r>
    </w:p>
    <w:p w:rsidR="00B45C89" w:rsidRDefault="00123CB2">
      <w:pPr>
        <w:pStyle w:val="Normal1"/>
        <w:spacing w:line="360" w:lineRule="auto"/>
      </w:pPr>
      <w:r>
        <w:rPr>
          <w:b/>
          <w:i/>
        </w:rPr>
        <w:t>___________________________________________________________________________________________________________</w:t>
      </w:r>
    </w:p>
    <w:p w:rsidR="00B45C89" w:rsidRDefault="00123CB2">
      <w:pPr>
        <w:pStyle w:val="Normal1"/>
        <w:spacing w:line="360" w:lineRule="auto"/>
      </w:pPr>
      <w:r>
        <w:rPr>
          <w:b/>
          <w:i/>
        </w:rPr>
        <w:t xml:space="preserve"> </w:t>
      </w:r>
    </w:p>
    <w:p w:rsidR="00B45C89" w:rsidRDefault="00123CB2">
      <w:pPr>
        <w:pStyle w:val="Normal1"/>
        <w:spacing w:line="360" w:lineRule="auto"/>
      </w:pPr>
      <w:r>
        <w:rPr>
          <w:b/>
        </w:rPr>
        <w:t>Participants: (Please sign)</w:t>
      </w:r>
    </w:p>
    <w:p w:rsidR="00B45C89" w:rsidRDefault="00123CB2">
      <w:pPr>
        <w:pStyle w:val="Normal1"/>
        <w:spacing w:line="360" w:lineRule="auto"/>
      </w:pPr>
      <w:r>
        <w:rPr>
          <w:b/>
        </w:rPr>
        <w:t>_____________________________________________</w:t>
      </w:r>
      <w:r>
        <w:rPr>
          <w:b/>
        </w:rPr>
        <w:tab/>
      </w:r>
      <w:r>
        <w:rPr>
          <w:b/>
        </w:rPr>
        <w:tab/>
        <w:t>_____________________________________________</w:t>
      </w:r>
      <w:r>
        <w:rPr>
          <w:b/>
        </w:rPr>
        <w:tab/>
      </w:r>
    </w:p>
    <w:p w:rsidR="00B45C89" w:rsidRDefault="00123CB2">
      <w:pPr>
        <w:pStyle w:val="Normal1"/>
        <w:spacing w:line="360" w:lineRule="auto"/>
      </w:pPr>
      <w:r>
        <w:rPr>
          <w:b/>
        </w:rPr>
        <w:t>_____________________________________________</w:t>
      </w:r>
      <w:r>
        <w:rPr>
          <w:b/>
        </w:rPr>
        <w:tab/>
      </w:r>
      <w:r>
        <w:rPr>
          <w:b/>
        </w:rPr>
        <w:tab/>
        <w:t>_____________________________________________</w:t>
      </w:r>
      <w:r>
        <w:rPr>
          <w:b/>
        </w:rPr>
        <w:tab/>
      </w:r>
    </w:p>
    <w:p w:rsidR="00B45C89" w:rsidRDefault="00123CB2">
      <w:pPr>
        <w:pStyle w:val="Normal1"/>
        <w:spacing w:line="360" w:lineRule="auto"/>
      </w:pPr>
      <w:r>
        <w:rPr>
          <w:b/>
        </w:rPr>
        <w:t>_____________________________________________</w:t>
      </w:r>
      <w:r>
        <w:rPr>
          <w:b/>
        </w:rPr>
        <w:tab/>
      </w:r>
      <w:r>
        <w:rPr>
          <w:b/>
        </w:rPr>
        <w:tab/>
        <w:t>_____________________________________________</w:t>
      </w:r>
      <w:r>
        <w:rPr>
          <w:b/>
        </w:rPr>
        <w:tab/>
      </w:r>
    </w:p>
    <w:p w:rsidR="00B45C89" w:rsidRDefault="00123CB2">
      <w:pPr>
        <w:pStyle w:val="Normal1"/>
        <w:spacing w:line="360" w:lineRule="auto"/>
      </w:pPr>
      <w:r>
        <w:rPr>
          <w:b/>
        </w:rPr>
        <w:t>_____________________________________________</w:t>
      </w:r>
      <w:r>
        <w:rPr>
          <w:b/>
        </w:rPr>
        <w:tab/>
      </w:r>
      <w:r>
        <w:rPr>
          <w:b/>
        </w:rPr>
        <w:tab/>
        <w:t>_____________________________________________</w:t>
      </w:r>
      <w:r>
        <w:rPr>
          <w:b/>
        </w:rPr>
        <w:tab/>
      </w:r>
    </w:p>
    <w:p w:rsidR="00B45C89" w:rsidRDefault="00B45C89">
      <w:pPr>
        <w:pStyle w:val="Normal1"/>
        <w:spacing w:line="360" w:lineRule="auto"/>
      </w:pPr>
    </w:p>
    <w:p w:rsidR="00B45C89" w:rsidRDefault="00123CB2">
      <w:pPr>
        <w:pStyle w:val="Normal1"/>
        <w:spacing w:line="360" w:lineRule="auto"/>
      </w:pPr>
      <w:r>
        <w:rPr>
          <w:b/>
        </w:rPr>
        <w:t xml:space="preserve">Summary: </w:t>
      </w: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B45C89">
        <w:trPr>
          <w:trHeight w:val="2280"/>
        </w:trPr>
        <w:tc>
          <w:tcPr>
            <w:tcW w:w="9360" w:type="dxa"/>
            <w:tcMar>
              <w:top w:w="100" w:type="dxa"/>
              <w:left w:w="100" w:type="dxa"/>
              <w:bottom w:w="100" w:type="dxa"/>
              <w:right w:w="100" w:type="dxa"/>
            </w:tcMar>
          </w:tcPr>
          <w:p w:rsidR="00B45C89" w:rsidRDefault="00123CB2">
            <w:pPr>
              <w:pStyle w:val="Normal1"/>
              <w:widowControl w:val="0"/>
            </w:pPr>
            <w:r>
              <w:rPr>
                <w:b/>
                <w:i/>
              </w:rPr>
              <w:t>Discussion Points and Next Steps:</w:t>
            </w:r>
          </w:p>
          <w:p w:rsidR="00B45C89" w:rsidRDefault="00B45C89">
            <w:pPr>
              <w:pStyle w:val="Normal1"/>
              <w:widowControl w:val="0"/>
            </w:pPr>
          </w:p>
          <w:p w:rsidR="00B45C89" w:rsidRDefault="00B45C89">
            <w:pPr>
              <w:pStyle w:val="Normal1"/>
              <w:widowControl w:val="0"/>
            </w:pPr>
          </w:p>
          <w:p w:rsidR="00B45C89" w:rsidRDefault="00B45C89">
            <w:pPr>
              <w:pStyle w:val="Normal1"/>
              <w:widowControl w:val="0"/>
            </w:pPr>
          </w:p>
          <w:p w:rsidR="00B45C89" w:rsidRDefault="00B45C89">
            <w:pPr>
              <w:pStyle w:val="Normal1"/>
              <w:widowControl w:val="0"/>
            </w:pPr>
          </w:p>
          <w:p w:rsidR="00B45C89" w:rsidRDefault="00B45C89">
            <w:pPr>
              <w:pStyle w:val="Normal1"/>
              <w:widowControl w:val="0"/>
            </w:pPr>
          </w:p>
          <w:p w:rsidR="00B45C89" w:rsidRDefault="00B45C89">
            <w:pPr>
              <w:pStyle w:val="Normal1"/>
              <w:widowControl w:val="0"/>
            </w:pPr>
          </w:p>
          <w:p w:rsidR="00B45C89" w:rsidRDefault="00B45C89">
            <w:pPr>
              <w:pStyle w:val="Normal1"/>
              <w:widowControl w:val="0"/>
            </w:pPr>
          </w:p>
          <w:p w:rsidR="00B45C89" w:rsidRDefault="00B45C89">
            <w:pPr>
              <w:pStyle w:val="Normal1"/>
              <w:widowControl w:val="0"/>
            </w:pPr>
          </w:p>
          <w:p w:rsidR="00B45C89" w:rsidRDefault="00B45C89">
            <w:pPr>
              <w:pStyle w:val="Normal1"/>
              <w:widowControl w:val="0"/>
            </w:pPr>
          </w:p>
          <w:p w:rsidR="00B45C89" w:rsidRDefault="00B45C89">
            <w:pPr>
              <w:pStyle w:val="Normal1"/>
              <w:widowControl w:val="0"/>
            </w:pPr>
          </w:p>
        </w:tc>
      </w:tr>
    </w:tbl>
    <w:p w:rsidR="00B45C89" w:rsidRDefault="00123CB2">
      <w:pPr>
        <w:pStyle w:val="Normal1"/>
        <w:spacing w:line="480" w:lineRule="auto"/>
      </w:pPr>
      <w:r>
        <w:rPr>
          <w:b/>
          <w:i/>
        </w:rPr>
        <w:t xml:space="preserve"> </w:t>
      </w:r>
    </w:p>
    <w:p w:rsidR="006C74C7" w:rsidRDefault="006C74C7">
      <w:pPr>
        <w:pStyle w:val="Normal1"/>
        <w:spacing w:line="480" w:lineRule="auto"/>
        <w:jc w:val="center"/>
        <w:rPr>
          <w:b/>
        </w:rPr>
      </w:pPr>
    </w:p>
    <w:p w:rsidR="00B45C89" w:rsidRDefault="00123CB2">
      <w:pPr>
        <w:pStyle w:val="Normal1"/>
        <w:spacing w:line="480" w:lineRule="auto"/>
        <w:jc w:val="center"/>
      </w:pPr>
      <w:r>
        <w:rPr>
          <w:b/>
        </w:rPr>
        <w:t>Appendix D</w:t>
      </w:r>
    </w:p>
    <w:p w:rsidR="00B45C89" w:rsidRDefault="00123CB2">
      <w:pPr>
        <w:pStyle w:val="Normal1"/>
        <w:jc w:val="center"/>
      </w:pPr>
      <w:r>
        <w:rPr>
          <w:b/>
          <w:sz w:val="32"/>
          <w:szCs w:val="32"/>
        </w:rPr>
        <w:lastRenderedPageBreak/>
        <w:t>JERSEY CITY PUBLIC SCHOOLS</w:t>
      </w:r>
    </w:p>
    <w:p w:rsidR="00B45C89" w:rsidRDefault="00123CB2">
      <w:pPr>
        <w:pStyle w:val="Normal1"/>
        <w:jc w:val="center"/>
      </w:pPr>
      <w:r>
        <w:rPr>
          <w:sz w:val="32"/>
          <w:szCs w:val="32"/>
        </w:rPr>
        <w:t>Classroom Walkthrough Tool</w:t>
      </w:r>
    </w:p>
    <w:p w:rsidR="00B45C89" w:rsidRDefault="00B45C89">
      <w:pPr>
        <w:pStyle w:val="Normal1"/>
        <w:jc w:val="center"/>
      </w:pPr>
    </w:p>
    <w:p w:rsidR="00B45C89" w:rsidRDefault="00123CB2">
      <w:pPr>
        <w:pStyle w:val="Normal1"/>
        <w:spacing w:line="276" w:lineRule="auto"/>
      </w:pPr>
      <w:r>
        <w:rPr>
          <w:i/>
        </w:rPr>
        <w:t xml:space="preserve">During classroom walkthroughs, school administrators will record evidence of teacher and student usage of Google Classroom based on a targeted focus with the ultimate goal of 100% compliance.   </w:t>
      </w:r>
      <w:r>
        <w:rPr>
          <w:b/>
          <w:i/>
        </w:rPr>
        <w:t>Directions: Place a check to record evidence of implementation.</w:t>
      </w:r>
    </w:p>
    <w:p w:rsidR="00B45C89" w:rsidRDefault="00B45C89">
      <w:pPr>
        <w:pStyle w:val="Normal1"/>
        <w:spacing w:line="276" w:lineRule="auto"/>
      </w:pPr>
    </w:p>
    <w:p w:rsidR="00B45C89" w:rsidRDefault="00123CB2">
      <w:pPr>
        <w:pStyle w:val="Normal1"/>
        <w:spacing w:line="276" w:lineRule="auto"/>
      </w:pPr>
      <w:r>
        <w:rPr>
          <w:b/>
          <w:i/>
        </w:rPr>
        <w:t>School: ____________________________________________      Week of: ______</w:t>
      </w:r>
      <w:r w:rsidR="006C74C7">
        <w:rPr>
          <w:b/>
          <w:i/>
        </w:rPr>
        <w:t>____________________________</w:t>
      </w:r>
    </w:p>
    <w:tbl>
      <w:tblPr>
        <w:tblStyle w:val="a2"/>
        <w:tblW w:w="9735" w:type="dxa"/>
        <w:tblInd w:w="-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35"/>
        <w:gridCol w:w="1560"/>
        <w:gridCol w:w="1560"/>
        <w:gridCol w:w="1560"/>
        <w:gridCol w:w="1560"/>
        <w:gridCol w:w="1560"/>
      </w:tblGrid>
      <w:tr w:rsidR="00B45C89">
        <w:tc>
          <w:tcPr>
            <w:tcW w:w="1935" w:type="dxa"/>
            <w:shd w:val="clear" w:color="auto" w:fill="F3F3F3"/>
            <w:tcMar>
              <w:top w:w="100" w:type="dxa"/>
              <w:left w:w="100" w:type="dxa"/>
              <w:bottom w:w="100" w:type="dxa"/>
              <w:right w:w="100" w:type="dxa"/>
            </w:tcMar>
          </w:tcPr>
          <w:p w:rsidR="00B45C89" w:rsidRDefault="00B45C89">
            <w:pPr>
              <w:pStyle w:val="Normal1"/>
              <w:widowControl w:val="0"/>
            </w:pPr>
          </w:p>
        </w:tc>
        <w:tc>
          <w:tcPr>
            <w:tcW w:w="1560" w:type="dxa"/>
            <w:shd w:val="clear" w:color="auto" w:fill="F3F3F3"/>
            <w:tcMar>
              <w:top w:w="100" w:type="dxa"/>
              <w:left w:w="100" w:type="dxa"/>
              <w:bottom w:w="100" w:type="dxa"/>
              <w:right w:w="100" w:type="dxa"/>
            </w:tcMar>
          </w:tcPr>
          <w:p w:rsidR="00B45C89" w:rsidRDefault="00123CB2">
            <w:pPr>
              <w:pStyle w:val="Normal1"/>
              <w:widowControl w:val="0"/>
            </w:pPr>
            <w:r>
              <w:rPr>
                <w:rFonts w:ascii="Times New Roman" w:eastAsia="Times New Roman" w:hAnsi="Times New Roman" w:cs="Times New Roman"/>
                <w:b/>
              </w:rPr>
              <w:t>Room:</w:t>
            </w:r>
          </w:p>
          <w:p w:rsidR="00B45C89" w:rsidRDefault="00123CB2">
            <w:pPr>
              <w:pStyle w:val="Normal1"/>
              <w:widowControl w:val="0"/>
            </w:pPr>
            <w:r>
              <w:rPr>
                <w:rFonts w:ascii="Times New Roman" w:eastAsia="Times New Roman" w:hAnsi="Times New Roman" w:cs="Times New Roman"/>
                <w:b/>
              </w:rPr>
              <w:t>Grade:</w:t>
            </w:r>
          </w:p>
        </w:tc>
        <w:tc>
          <w:tcPr>
            <w:tcW w:w="1560" w:type="dxa"/>
            <w:shd w:val="clear" w:color="auto" w:fill="F3F3F3"/>
            <w:tcMar>
              <w:top w:w="100" w:type="dxa"/>
              <w:left w:w="100" w:type="dxa"/>
              <w:bottom w:w="100" w:type="dxa"/>
              <w:right w:w="100" w:type="dxa"/>
            </w:tcMar>
          </w:tcPr>
          <w:p w:rsidR="00B45C89" w:rsidRDefault="00123CB2">
            <w:pPr>
              <w:pStyle w:val="Normal1"/>
              <w:widowControl w:val="0"/>
            </w:pPr>
            <w:r>
              <w:rPr>
                <w:rFonts w:ascii="Times New Roman" w:eastAsia="Times New Roman" w:hAnsi="Times New Roman" w:cs="Times New Roman"/>
                <w:b/>
              </w:rPr>
              <w:t>Room:</w:t>
            </w:r>
          </w:p>
          <w:p w:rsidR="00B45C89" w:rsidRDefault="00123CB2">
            <w:pPr>
              <w:pStyle w:val="Normal1"/>
              <w:widowControl w:val="0"/>
            </w:pPr>
            <w:r>
              <w:rPr>
                <w:rFonts w:ascii="Times New Roman" w:eastAsia="Times New Roman" w:hAnsi="Times New Roman" w:cs="Times New Roman"/>
                <w:b/>
              </w:rPr>
              <w:t>Grade:</w:t>
            </w:r>
          </w:p>
        </w:tc>
        <w:tc>
          <w:tcPr>
            <w:tcW w:w="1560" w:type="dxa"/>
            <w:shd w:val="clear" w:color="auto" w:fill="F3F3F3"/>
            <w:tcMar>
              <w:top w:w="100" w:type="dxa"/>
              <w:left w:w="100" w:type="dxa"/>
              <w:bottom w:w="100" w:type="dxa"/>
              <w:right w:w="100" w:type="dxa"/>
            </w:tcMar>
          </w:tcPr>
          <w:p w:rsidR="00B45C89" w:rsidRDefault="00123CB2">
            <w:pPr>
              <w:pStyle w:val="Normal1"/>
              <w:widowControl w:val="0"/>
            </w:pPr>
            <w:r>
              <w:rPr>
                <w:rFonts w:ascii="Times New Roman" w:eastAsia="Times New Roman" w:hAnsi="Times New Roman" w:cs="Times New Roman"/>
                <w:b/>
              </w:rPr>
              <w:t>Room:</w:t>
            </w:r>
          </w:p>
          <w:p w:rsidR="00B45C89" w:rsidRDefault="00123CB2">
            <w:pPr>
              <w:pStyle w:val="Normal1"/>
              <w:widowControl w:val="0"/>
            </w:pPr>
            <w:r>
              <w:rPr>
                <w:rFonts w:ascii="Times New Roman" w:eastAsia="Times New Roman" w:hAnsi="Times New Roman" w:cs="Times New Roman"/>
                <w:b/>
              </w:rPr>
              <w:t>Grade:</w:t>
            </w:r>
          </w:p>
        </w:tc>
        <w:tc>
          <w:tcPr>
            <w:tcW w:w="1560" w:type="dxa"/>
            <w:shd w:val="clear" w:color="auto" w:fill="F3F3F3"/>
            <w:tcMar>
              <w:top w:w="100" w:type="dxa"/>
              <w:left w:w="100" w:type="dxa"/>
              <w:bottom w:w="100" w:type="dxa"/>
              <w:right w:w="100" w:type="dxa"/>
            </w:tcMar>
          </w:tcPr>
          <w:p w:rsidR="00B45C89" w:rsidRDefault="00123CB2">
            <w:pPr>
              <w:pStyle w:val="Normal1"/>
              <w:widowControl w:val="0"/>
            </w:pPr>
            <w:r>
              <w:rPr>
                <w:rFonts w:ascii="Times New Roman" w:eastAsia="Times New Roman" w:hAnsi="Times New Roman" w:cs="Times New Roman"/>
                <w:b/>
              </w:rPr>
              <w:t>Room:</w:t>
            </w:r>
          </w:p>
          <w:p w:rsidR="00B45C89" w:rsidRDefault="00123CB2">
            <w:pPr>
              <w:pStyle w:val="Normal1"/>
              <w:widowControl w:val="0"/>
            </w:pPr>
            <w:r>
              <w:rPr>
                <w:rFonts w:ascii="Times New Roman" w:eastAsia="Times New Roman" w:hAnsi="Times New Roman" w:cs="Times New Roman"/>
                <w:b/>
              </w:rPr>
              <w:t>Grade:</w:t>
            </w:r>
          </w:p>
        </w:tc>
        <w:tc>
          <w:tcPr>
            <w:tcW w:w="1560" w:type="dxa"/>
            <w:shd w:val="clear" w:color="auto" w:fill="F3F3F3"/>
            <w:tcMar>
              <w:top w:w="100" w:type="dxa"/>
              <w:left w:w="100" w:type="dxa"/>
              <w:bottom w:w="100" w:type="dxa"/>
              <w:right w:w="100" w:type="dxa"/>
            </w:tcMar>
          </w:tcPr>
          <w:p w:rsidR="00B45C89" w:rsidRDefault="00123CB2">
            <w:pPr>
              <w:pStyle w:val="Normal1"/>
              <w:widowControl w:val="0"/>
            </w:pPr>
            <w:r>
              <w:rPr>
                <w:rFonts w:ascii="Times New Roman" w:eastAsia="Times New Roman" w:hAnsi="Times New Roman" w:cs="Times New Roman"/>
                <w:b/>
              </w:rPr>
              <w:t>Room:</w:t>
            </w:r>
          </w:p>
          <w:p w:rsidR="00B45C89" w:rsidRDefault="00123CB2">
            <w:pPr>
              <w:pStyle w:val="Normal1"/>
              <w:widowControl w:val="0"/>
            </w:pPr>
            <w:r>
              <w:rPr>
                <w:rFonts w:ascii="Times New Roman" w:eastAsia="Times New Roman" w:hAnsi="Times New Roman" w:cs="Times New Roman"/>
                <w:b/>
              </w:rPr>
              <w:t>Grade:</w:t>
            </w:r>
          </w:p>
        </w:tc>
      </w:tr>
      <w:tr w:rsidR="00B45C89">
        <w:tc>
          <w:tcPr>
            <w:tcW w:w="1935" w:type="dxa"/>
            <w:shd w:val="clear" w:color="auto" w:fill="D9D9D9"/>
            <w:tcMar>
              <w:top w:w="100" w:type="dxa"/>
              <w:left w:w="100" w:type="dxa"/>
              <w:bottom w:w="100" w:type="dxa"/>
              <w:right w:w="100" w:type="dxa"/>
            </w:tcMar>
          </w:tcPr>
          <w:p w:rsidR="00B45C89" w:rsidRDefault="00123CB2">
            <w:pPr>
              <w:pStyle w:val="Normal1"/>
              <w:widowControl w:val="0"/>
            </w:pPr>
            <w:r>
              <w:t>Teacher has created a Google Classroom</w:t>
            </w:r>
          </w:p>
        </w:tc>
        <w:tc>
          <w:tcPr>
            <w:tcW w:w="1560" w:type="dxa"/>
            <w:tcMar>
              <w:top w:w="100" w:type="dxa"/>
              <w:left w:w="100" w:type="dxa"/>
              <w:bottom w:w="100" w:type="dxa"/>
              <w:right w:w="100" w:type="dxa"/>
            </w:tcMar>
          </w:tcPr>
          <w:p w:rsidR="00B45C89" w:rsidRDefault="00B45C89">
            <w:pPr>
              <w:pStyle w:val="Normal1"/>
              <w:widowControl w:val="0"/>
            </w:pPr>
          </w:p>
        </w:tc>
        <w:tc>
          <w:tcPr>
            <w:tcW w:w="1560" w:type="dxa"/>
            <w:tcMar>
              <w:top w:w="100" w:type="dxa"/>
              <w:left w:w="100" w:type="dxa"/>
              <w:bottom w:w="100" w:type="dxa"/>
              <w:right w:w="100" w:type="dxa"/>
            </w:tcMar>
          </w:tcPr>
          <w:p w:rsidR="00B45C89" w:rsidRDefault="00B45C89">
            <w:pPr>
              <w:pStyle w:val="Normal1"/>
              <w:widowControl w:val="0"/>
            </w:pPr>
          </w:p>
        </w:tc>
        <w:tc>
          <w:tcPr>
            <w:tcW w:w="1560" w:type="dxa"/>
            <w:tcMar>
              <w:top w:w="100" w:type="dxa"/>
              <w:left w:w="100" w:type="dxa"/>
              <w:bottom w:w="100" w:type="dxa"/>
              <w:right w:w="100" w:type="dxa"/>
            </w:tcMar>
          </w:tcPr>
          <w:p w:rsidR="00B45C89" w:rsidRDefault="00B45C89">
            <w:pPr>
              <w:pStyle w:val="Normal1"/>
              <w:widowControl w:val="0"/>
            </w:pPr>
          </w:p>
        </w:tc>
        <w:tc>
          <w:tcPr>
            <w:tcW w:w="1560" w:type="dxa"/>
            <w:tcMar>
              <w:top w:w="100" w:type="dxa"/>
              <w:left w:w="100" w:type="dxa"/>
              <w:bottom w:w="100" w:type="dxa"/>
              <w:right w:w="100" w:type="dxa"/>
            </w:tcMar>
          </w:tcPr>
          <w:p w:rsidR="00B45C89" w:rsidRDefault="00B45C89">
            <w:pPr>
              <w:pStyle w:val="Normal1"/>
              <w:widowControl w:val="0"/>
            </w:pPr>
          </w:p>
        </w:tc>
        <w:tc>
          <w:tcPr>
            <w:tcW w:w="1560" w:type="dxa"/>
            <w:tcMar>
              <w:top w:w="100" w:type="dxa"/>
              <w:left w:w="100" w:type="dxa"/>
              <w:bottom w:w="100" w:type="dxa"/>
              <w:right w:w="100" w:type="dxa"/>
            </w:tcMar>
          </w:tcPr>
          <w:p w:rsidR="00B45C89" w:rsidRDefault="00B45C89">
            <w:pPr>
              <w:pStyle w:val="Normal1"/>
              <w:widowControl w:val="0"/>
            </w:pPr>
          </w:p>
        </w:tc>
      </w:tr>
      <w:tr w:rsidR="00B45C89">
        <w:tc>
          <w:tcPr>
            <w:tcW w:w="1935" w:type="dxa"/>
            <w:shd w:val="clear" w:color="auto" w:fill="D9D9D9"/>
            <w:tcMar>
              <w:top w:w="100" w:type="dxa"/>
              <w:left w:w="100" w:type="dxa"/>
              <w:bottom w:w="100" w:type="dxa"/>
              <w:right w:w="100" w:type="dxa"/>
            </w:tcMar>
          </w:tcPr>
          <w:p w:rsidR="00B45C89" w:rsidRDefault="00123CB2">
            <w:pPr>
              <w:pStyle w:val="Normal1"/>
              <w:widowControl w:val="0"/>
              <w:jc w:val="center"/>
            </w:pPr>
            <w:r>
              <w:t>Teacher communicates with students via Google Classroom</w:t>
            </w:r>
          </w:p>
          <w:p w:rsidR="00B45C89" w:rsidRDefault="00B45C89">
            <w:pPr>
              <w:pStyle w:val="Normal1"/>
              <w:widowControl w:val="0"/>
            </w:pPr>
          </w:p>
        </w:tc>
        <w:tc>
          <w:tcPr>
            <w:tcW w:w="1560" w:type="dxa"/>
            <w:shd w:val="clear" w:color="auto" w:fill="EFEFEF"/>
            <w:tcMar>
              <w:top w:w="100" w:type="dxa"/>
              <w:left w:w="100" w:type="dxa"/>
              <w:bottom w:w="100" w:type="dxa"/>
              <w:right w:w="100" w:type="dxa"/>
            </w:tcMar>
          </w:tcPr>
          <w:p w:rsidR="00B45C89" w:rsidRDefault="00B45C89">
            <w:pPr>
              <w:pStyle w:val="Normal1"/>
              <w:widowControl w:val="0"/>
            </w:pPr>
          </w:p>
        </w:tc>
        <w:tc>
          <w:tcPr>
            <w:tcW w:w="1560" w:type="dxa"/>
            <w:shd w:val="clear" w:color="auto" w:fill="EFEFEF"/>
            <w:tcMar>
              <w:top w:w="100" w:type="dxa"/>
              <w:left w:w="100" w:type="dxa"/>
              <w:bottom w:w="100" w:type="dxa"/>
              <w:right w:w="100" w:type="dxa"/>
            </w:tcMar>
          </w:tcPr>
          <w:p w:rsidR="00B45C89" w:rsidRDefault="00B45C89">
            <w:pPr>
              <w:pStyle w:val="Normal1"/>
              <w:widowControl w:val="0"/>
            </w:pPr>
          </w:p>
        </w:tc>
        <w:tc>
          <w:tcPr>
            <w:tcW w:w="1560" w:type="dxa"/>
            <w:shd w:val="clear" w:color="auto" w:fill="EFEFEF"/>
            <w:tcMar>
              <w:top w:w="100" w:type="dxa"/>
              <w:left w:w="100" w:type="dxa"/>
              <w:bottom w:w="100" w:type="dxa"/>
              <w:right w:w="100" w:type="dxa"/>
            </w:tcMar>
          </w:tcPr>
          <w:p w:rsidR="00B45C89" w:rsidRDefault="00B45C89">
            <w:pPr>
              <w:pStyle w:val="Normal1"/>
              <w:widowControl w:val="0"/>
            </w:pPr>
          </w:p>
        </w:tc>
        <w:tc>
          <w:tcPr>
            <w:tcW w:w="1560" w:type="dxa"/>
            <w:shd w:val="clear" w:color="auto" w:fill="EFEFEF"/>
            <w:tcMar>
              <w:top w:w="100" w:type="dxa"/>
              <w:left w:w="100" w:type="dxa"/>
              <w:bottom w:w="100" w:type="dxa"/>
              <w:right w:w="100" w:type="dxa"/>
            </w:tcMar>
          </w:tcPr>
          <w:p w:rsidR="00B45C89" w:rsidRDefault="00B45C89">
            <w:pPr>
              <w:pStyle w:val="Normal1"/>
              <w:widowControl w:val="0"/>
            </w:pPr>
          </w:p>
        </w:tc>
        <w:tc>
          <w:tcPr>
            <w:tcW w:w="1560" w:type="dxa"/>
            <w:shd w:val="clear" w:color="auto" w:fill="EFEFEF"/>
            <w:tcMar>
              <w:top w:w="100" w:type="dxa"/>
              <w:left w:w="100" w:type="dxa"/>
              <w:bottom w:w="100" w:type="dxa"/>
              <w:right w:w="100" w:type="dxa"/>
            </w:tcMar>
          </w:tcPr>
          <w:p w:rsidR="00B45C89" w:rsidRDefault="00B45C89">
            <w:pPr>
              <w:pStyle w:val="Normal1"/>
              <w:widowControl w:val="0"/>
            </w:pPr>
          </w:p>
        </w:tc>
      </w:tr>
      <w:tr w:rsidR="00B45C89">
        <w:tc>
          <w:tcPr>
            <w:tcW w:w="1935" w:type="dxa"/>
            <w:shd w:val="clear" w:color="auto" w:fill="D9D9D9"/>
            <w:tcMar>
              <w:top w:w="100" w:type="dxa"/>
              <w:left w:w="100" w:type="dxa"/>
              <w:bottom w:w="100" w:type="dxa"/>
              <w:right w:w="100" w:type="dxa"/>
            </w:tcMar>
          </w:tcPr>
          <w:p w:rsidR="00B45C89" w:rsidRDefault="00123CB2">
            <w:pPr>
              <w:pStyle w:val="Normal1"/>
              <w:widowControl w:val="0"/>
              <w:jc w:val="center"/>
            </w:pPr>
            <w:r>
              <w:t>Teacher has created a digital workflow of assignments</w:t>
            </w:r>
          </w:p>
          <w:p w:rsidR="00B45C89" w:rsidRDefault="00B45C89">
            <w:pPr>
              <w:pStyle w:val="Normal1"/>
              <w:widowControl w:val="0"/>
            </w:pPr>
          </w:p>
        </w:tc>
        <w:tc>
          <w:tcPr>
            <w:tcW w:w="1560" w:type="dxa"/>
            <w:tcMar>
              <w:top w:w="100" w:type="dxa"/>
              <w:left w:w="100" w:type="dxa"/>
              <w:bottom w:w="100" w:type="dxa"/>
              <w:right w:w="100" w:type="dxa"/>
            </w:tcMar>
          </w:tcPr>
          <w:p w:rsidR="00B45C89" w:rsidRDefault="00B45C89">
            <w:pPr>
              <w:pStyle w:val="Normal1"/>
              <w:widowControl w:val="0"/>
            </w:pPr>
          </w:p>
        </w:tc>
        <w:tc>
          <w:tcPr>
            <w:tcW w:w="1560" w:type="dxa"/>
            <w:tcMar>
              <w:top w:w="100" w:type="dxa"/>
              <w:left w:w="100" w:type="dxa"/>
              <w:bottom w:w="100" w:type="dxa"/>
              <w:right w:w="100" w:type="dxa"/>
            </w:tcMar>
          </w:tcPr>
          <w:p w:rsidR="00B45C89" w:rsidRDefault="00B45C89">
            <w:pPr>
              <w:pStyle w:val="Normal1"/>
              <w:widowControl w:val="0"/>
            </w:pPr>
          </w:p>
        </w:tc>
        <w:tc>
          <w:tcPr>
            <w:tcW w:w="1560" w:type="dxa"/>
            <w:tcMar>
              <w:top w:w="100" w:type="dxa"/>
              <w:left w:w="100" w:type="dxa"/>
              <w:bottom w:w="100" w:type="dxa"/>
              <w:right w:w="100" w:type="dxa"/>
            </w:tcMar>
          </w:tcPr>
          <w:p w:rsidR="00B45C89" w:rsidRDefault="00B45C89">
            <w:pPr>
              <w:pStyle w:val="Normal1"/>
              <w:widowControl w:val="0"/>
            </w:pPr>
          </w:p>
        </w:tc>
        <w:tc>
          <w:tcPr>
            <w:tcW w:w="1560" w:type="dxa"/>
            <w:tcMar>
              <w:top w:w="100" w:type="dxa"/>
              <w:left w:w="100" w:type="dxa"/>
              <w:bottom w:w="100" w:type="dxa"/>
              <w:right w:w="100" w:type="dxa"/>
            </w:tcMar>
          </w:tcPr>
          <w:p w:rsidR="00B45C89" w:rsidRDefault="00B45C89">
            <w:pPr>
              <w:pStyle w:val="Normal1"/>
              <w:widowControl w:val="0"/>
            </w:pPr>
          </w:p>
        </w:tc>
        <w:tc>
          <w:tcPr>
            <w:tcW w:w="1560" w:type="dxa"/>
            <w:tcMar>
              <w:top w:w="100" w:type="dxa"/>
              <w:left w:w="100" w:type="dxa"/>
              <w:bottom w:w="100" w:type="dxa"/>
              <w:right w:w="100" w:type="dxa"/>
            </w:tcMar>
          </w:tcPr>
          <w:p w:rsidR="00B45C89" w:rsidRDefault="00B45C89">
            <w:pPr>
              <w:pStyle w:val="Normal1"/>
              <w:widowControl w:val="0"/>
            </w:pPr>
          </w:p>
        </w:tc>
      </w:tr>
      <w:tr w:rsidR="00B45C89">
        <w:tc>
          <w:tcPr>
            <w:tcW w:w="1935" w:type="dxa"/>
            <w:shd w:val="clear" w:color="auto" w:fill="D9D9D9"/>
            <w:tcMar>
              <w:top w:w="100" w:type="dxa"/>
              <w:left w:w="100" w:type="dxa"/>
              <w:bottom w:w="100" w:type="dxa"/>
              <w:right w:w="100" w:type="dxa"/>
            </w:tcMar>
          </w:tcPr>
          <w:p w:rsidR="00B45C89" w:rsidRDefault="00123CB2">
            <w:pPr>
              <w:pStyle w:val="Normal1"/>
              <w:widowControl w:val="0"/>
              <w:jc w:val="center"/>
            </w:pPr>
            <w:r>
              <w:t>Teacher maintains digital communication with their students</w:t>
            </w:r>
          </w:p>
          <w:p w:rsidR="00B45C89" w:rsidRDefault="00B45C89">
            <w:pPr>
              <w:pStyle w:val="Normal1"/>
              <w:widowControl w:val="0"/>
            </w:pPr>
          </w:p>
        </w:tc>
        <w:tc>
          <w:tcPr>
            <w:tcW w:w="1560" w:type="dxa"/>
            <w:shd w:val="clear" w:color="auto" w:fill="EFEFEF"/>
            <w:tcMar>
              <w:top w:w="100" w:type="dxa"/>
              <w:left w:w="100" w:type="dxa"/>
              <w:bottom w:w="100" w:type="dxa"/>
              <w:right w:w="100" w:type="dxa"/>
            </w:tcMar>
          </w:tcPr>
          <w:p w:rsidR="00B45C89" w:rsidRDefault="00B45C89">
            <w:pPr>
              <w:pStyle w:val="Normal1"/>
              <w:widowControl w:val="0"/>
            </w:pPr>
          </w:p>
        </w:tc>
        <w:tc>
          <w:tcPr>
            <w:tcW w:w="1560" w:type="dxa"/>
            <w:shd w:val="clear" w:color="auto" w:fill="EFEFEF"/>
            <w:tcMar>
              <w:top w:w="100" w:type="dxa"/>
              <w:left w:w="100" w:type="dxa"/>
              <w:bottom w:w="100" w:type="dxa"/>
              <w:right w:w="100" w:type="dxa"/>
            </w:tcMar>
          </w:tcPr>
          <w:p w:rsidR="00B45C89" w:rsidRDefault="00B45C89">
            <w:pPr>
              <w:pStyle w:val="Normal1"/>
              <w:widowControl w:val="0"/>
            </w:pPr>
          </w:p>
        </w:tc>
        <w:tc>
          <w:tcPr>
            <w:tcW w:w="1560" w:type="dxa"/>
            <w:shd w:val="clear" w:color="auto" w:fill="EFEFEF"/>
            <w:tcMar>
              <w:top w:w="100" w:type="dxa"/>
              <w:left w:w="100" w:type="dxa"/>
              <w:bottom w:w="100" w:type="dxa"/>
              <w:right w:w="100" w:type="dxa"/>
            </w:tcMar>
          </w:tcPr>
          <w:p w:rsidR="00B45C89" w:rsidRDefault="00B45C89">
            <w:pPr>
              <w:pStyle w:val="Normal1"/>
              <w:widowControl w:val="0"/>
            </w:pPr>
          </w:p>
        </w:tc>
        <w:tc>
          <w:tcPr>
            <w:tcW w:w="1560" w:type="dxa"/>
            <w:shd w:val="clear" w:color="auto" w:fill="EFEFEF"/>
            <w:tcMar>
              <w:top w:w="100" w:type="dxa"/>
              <w:left w:w="100" w:type="dxa"/>
              <w:bottom w:w="100" w:type="dxa"/>
              <w:right w:w="100" w:type="dxa"/>
            </w:tcMar>
          </w:tcPr>
          <w:p w:rsidR="00B45C89" w:rsidRDefault="00B45C89">
            <w:pPr>
              <w:pStyle w:val="Normal1"/>
              <w:widowControl w:val="0"/>
            </w:pPr>
          </w:p>
        </w:tc>
        <w:tc>
          <w:tcPr>
            <w:tcW w:w="1560" w:type="dxa"/>
            <w:shd w:val="clear" w:color="auto" w:fill="EFEFEF"/>
            <w:tcMar>
              <w:top w:w="100" w:type="dxa"/>
              <w:left w:w="100" w:type="dxa"/>
              <w:bottom w:w="100" w:type="dxa"/>
              <w:right w:w="100" w:type="dxa"/>
            </w:tcMar>
          </w:tcPr>
          <w:p w:rsidR="00B45C89" w:rsidRDefault="00B45C89">
            <w:pPr>
              <w:pStyle w:val="Normal1"/>
              <w:widowControl w:val="0"/>
            </w:pPr>
          </w:p>
        </w:tc>
      </w:tr>
      <w:tr w:rsidR="00B45C89">
        <w:tc>
          <w:tcPr>
            <w:tcW w:w="1935" w:type="dxa"/>
            <w:shd w:val="clear" w:color="auto" w:fill="D9D9D9"/>
            <w:tcMar>
              <w:top w:w="100" w:type="dxa"/>
              <w:left w:w="100" w:type="dxa"/>
              <w:bottom w:w="100" w:type="dxa"/>
              <w:right w:w="100" w:type="dxa"/>
            </w:tcMar>
          </w:tcPr>
          <w:p w:rsidR="00B45C89" w:rsidRDefault="00123CB2">
            <w:pPr>
              <w:pStyle w:val="Normal1"/>
              <w:widowControl w:val="0"/>
              <w:jc w:val="center"/>
            </w:pPr>
            <w:r>
              <w:t>Integration with Google Drive is evident</w:t>
            </w:r>
          </w:p>
          <w:p w:rsidR="00B45C89" w:rsidRDefault="00B45C89">
            <w:pPr>
              <w:pStyle w:val="Normal1"/>
              <w:widowControl w:val="0"/>
            </w:pPr>
          </w:p>
        </w:tc>
        <w:tc>
          <w:tcPr>
            <w:tcW w:w="1560" w:type="dxa"/>
            <w:tcMar>
              <w:top w:w="100" w:type="dxa"/>
              <w:left w:w="100" w:type="dxa"/>
              <w:bottom w:w="100" w:type="dxa"/>
              <w:right w:w="100" w:type="dxa"/>
            </w:tcMar>
          </w:tcPr>
          <w:p w:rsidR="00B45C89" w:rsidRDefault="00B45C89">
            <w:pPr>
              <w:pStyle w:val="Normal1"/>
              <w:widowControl w:val="0"/>
            </w:pPr>
          </w:p>
        </w:tc>
        <w:tc>
          <w:tcPr>
            <w:tcW w:w="1560" w:type="dxa"/>
            <w:tcMar>
              <w:top w:w="100" w:type="dxa"/>
              <w:left w:w="100" w:type="dxa"/>
              <w:bottom w:w="100" w:type="dxa"/>
              <w:right w:w="100" w:type="dxa"/>
            </w:tcMar>
          </w:tcPr>
          <w:p w:rsidR="00B45C89" w:rsidRDefault="00B45C89">
            <w:pPr>
              <w:pStyle w:val="Normal1"/>
              <w:widowControl w:val="0"/>
            </w:pPr>
          </w:p>
        </w:tc>
        <w:tc>
          <w:tcPr>
            <w:tcW w:w="1560" w:type="dxa"/>
            <w:tcMar>
              <w:top w:w="100" w:type="dxa"/>
              <w:left w:w="100" w:type="dxa"/>
              <w:bottom w:w="100" w:type="dxa"/>
              <w:right w:w="100" w:type="dxa"/>
            </w:tcMar>
          </w:tcPr>
          <w:p w:rsidR="00B45C89" w:rsidRDefault="00B45C89">
            <w:pPr>
              <w:pStyle w:val="Normal1"/>
              <w:widowControl w:val="0"/>
            </w:pPr>
          </w:p>
        </w:tc>
        <w:tc>
          <w:tcPr>
            <w:tcW w:w="1560" w:type="dxa"/>
            <w:tcMar>
              <w:top w:w="100" w:type="dxa"/>
              <w:left w:w="100" w:type="dxa"/>
              <w:bottom w:w="100" w:type="dxa"/>
              <w:right w:w="100" w:type="dxa"/>
            </w:tcMar>
          </w:tcPr>
          <w:p w:rsidR="00B45C89" w:rsidRDefault="00B45C89">
            <w:pPr>
              <w:pStyle w:val="Normal1"/>
              <w:widowControl w:val="0"/>
            </w:pPr>
          </w:p>
        </w:tc>
        <w:tc>
          <w:tcPr>
            <w:tcW w:w="1560" w:type="dxa"/>
            <w:tcMar>
              <w:top w:w="100" w:type="dxa"/>
              <w:left w:w="100" w:type="dxa"/>
              <w:bottom w:w="100" w:type="dxa"/>
              <w:right w:w="100" w:type="dxa"/>
            </w:tcMar>
          </w:tcPr>
          <w:p w:rsidR="00B45C89" w:rsidRDefault="00B45C89">
            <w:pPr>
              <w:pStyle w:val="Normal1"/>
              <w:widowControl w:val="0"/>
            </w:pPr>
          </w:p>
        </w:tc>
      </w:tr>
    </w:tbl>
    <w:p w:rsidR="006C74C7" w:rsidRDefault="006C74C7">
      <w:pPr>
        <w:pStyle w:val="Normal1"/>
        <w:spacing w:before="220" w:after="220" w:line="276" w:lineRule="auto"/>
        <w:rPr>
          <w:rFonts w:ascii="Arial" w:eastAsia="Arial" w:hAnsi="Arial" w:cs="Arial"/>
          <w:b/>
          <w:sz w:val="28"/>
          <w:szCs w:val="28"/>
        </w:rPr>
      </w:pPr>
    </w:p>
    <w:p w:rsidR="006C74C7" w:rsidRDefault="006C74C7">
      <w:pPr>
        <w:pStyle w:val="Normal1"/>
        <w:spacing w:before="220" w:after="220" w:line="276" w:lineRule="auto"/>
        <w:rPr>
          <w:rFonts w:ascii="Arial" w:eastAsia="Arial" w:hAnsi="Arial" w:cs="Arial"/>
          <w:b/>
          <w:sz w:val="28"/>
          <w:szCs w:val="28"/>
        </w:rPr>
      </w:pPr>
    </w:p>
    <w:p w:rsidR="00B45C89" w:rsidRDefault="00123CB2" w:rsidP="006C74C7">
      <w:pPr>
        <w:pStyle w:val="Normal1"/>
        <w:spacing w:before="220" w:after="220" w:line="276" w:lineRule="auto"/>
        <w:jc w:val="center"/>
      </w:pPr>
      <w:r>
        <w:rPr>
          <w:rFonts w:ascii="Arial" w:eastAsia="Arial" w:hAnsi="Arial" w:cs="Arial"/>
          <w:b/>
          <w:sz w:val="28"/>
          <w:szCs w:val="28"/>
        </w:rPr>
        <w:lastRenderedPageBreak/>
        <w:t>District Professional Development Plan (PDP) Template</w:t>
      </w:r>
    </w:p>
    <w:p w:rsidR="00B45C89" w:rsidRDefault="00123CB2">
      <w:pPr>
        <w:pStyle w:val="Normal1"/>
        <w:spacing w:line="276" w:lineRule="auto"/>
        <w:jc w:val="center"/>
      </w:pPr>
      <w:r>
        <w:rPr>
          <w:rFonts w:ascii="Arial" w:eastAsia="Arial" w:hAnsi="Arial" w:cs="Arial"/>
          <w:sz w:val="22"/>
          <w:szCs w:val="22"/>
        </w:rPr>
        <w:t xml:space="preserve"> </w:t>
      </w:r>
    </w:p>
    <w:tbl>
      <w:tblPr>
        <w:tblStyle w:val="a3"/>
        <w:tblW w:w="93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465"/>
        <w:gridCol w:w="3045"/>
        <w:gridCol w:w="2790"/>
      </w:tblGrid>
      <w:tr w:rsidR="00B45C89">
        <w:tc>
          <w:tcPr>
            <w:tcW w:w="3465"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rsidR="00B45C89" w:rsidRDefault="00123CB2">
            <w:pPr>
              <w:pStyle w:val="Normal1"/>
              <w:spacing w:line="276" w:lineRule="auto"/>
              <w:ind w:left="200"/>
            </w:pPr>
            <w:r>
              <w:rPr>
                <w:rFonts w:ascii="Arial" w:eastAsia="Arial" w:hAnsi="Arial" w:cs="Arial"/>
                <w:b/>
                <w:sz w:val="22"/>
                <w:szCs w:val="22"/>
                <w:shd w:val="clear" w:color="auto" w:fill="8DB3E2"/>
              </w:rPr>
              <w:t>District Name</w:t>
            </w:r>
          </w:p>
        </w:tc>
        <w:tc>
          <w:tcPr>
            <w:tcW w:w="3045" w:type="dxa"/>
            <w:tcBorders>
              <w:top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rsidR="00B45C89" w:rsidRDefault="00123CB2">
            <w:pPr>
              <w:pStyle w:val="Normal1"/>
              <w:spacing w:line="276" w:lineRule="auto"/>
              <w:ind w:left="200"/>
            </w:pPr>
            <w:r>
              <w:rPr>
                <w:rFonts w:ascii="Arial" w:eastAsia="Arial" w:hAnsi="Arial" w:cs="Arial"/>
                <w:b/>
                <w:sz w:val="22"/>
                <w:szCs w:val="22"/>
                <w:shd w:val="clear" w:color="auto" w:fill="8DB3E2"/>
              </w:rPr>
              <w:t>Superintendent Name</w:t>
            </w:r>
          </w:p>
        </w:tc>
        <w:tc>
          <w:tcPr>
            <w:tcW w:w="2790" w:type="dxa"/>
            <w:tcBorders>
              <w:top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rsidR="00B45C89" w:rsidRDefault="00123CB2">
            <w:pPr>
              <w:pStyle w:val="Normal1"/>
              <w:spacing w:line="276" w:lineRule="auto"/>
              <w:ind w:left="200"/>
            </w:pPr>
            <w:r>
              <w:rPr>
                <w:rFonts w:ascii="Arial" w:eastAsia="Arial" w:hAnsi="Arial" w:cs="Arial"/>
                <w:b/>
                <w:sz w:val="22"/>
                <w:szCs w:val="22"/>
                <w:shd w:val="clear" w:color="auto" w:fill="8DB3E2"/>
              </w:rPr>
              <w:t>Plan Begin/End Dates</w:t>
            </w:r>
          </w:p>
        </w:tc>
      </w:tr>
      <w:tr w:rsidR="00B45C89">
        <w:tc>
          <w:tcPr>
            <w:tcW w:w="3465"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45C89" w:rsidRDefault="00123CB2">
            <w:pPr>
              <w:pStyle w:val="Normal1"/>
              <w:spacing w:line="276" w:lineRule="auto"/>
              <w:ind w:left="200"/>
              <w:jc w:val="center"/>
            </w:pPr>
            <w:r>
              <w:rPr>
                <w:rFonts w:ascii="Times New Roman" w:eastAsia="Times New Roman" w:hAnsi="Times New Roman" w:cs="Times New Roman"/>
                <w:highlight w:val="white"/>
              </w:rPr>
              <w:t>Jersey City School Public Schools</w:t>
            </w:r>
          </w:p>
        </w:tc>
        <w:tc>
          <w:tcPr>
            <w:tcW w:w="3045" w:type="dxa"/>
            <w:tcBorders>
              <w:bottom w:val="single" w:sz="8" w:space="0" w:color="000000"/>
              <w:right w:val="single" w:sz="8" w:space="0" w:color="000000"/>
            </w:tcBorders>
            <w:shd w:val="clear" w:color="auto" w:fill="FFFFFF"/>
            <w:tcMar>
              <w:top w:w="100" w:type="dxa"/>
              <w:left w:w="100" w:type="dxa"/>
              <w:bottom w:w="100" w:type="dxa"/>
              <w:right w:w="100" w:type="dxa"/>
            </w:tcMar>
          </w:tcPr>
          <w:p w:rsidR="00B45C89" w:rsidRDefault="00123CB2">
            <w:pPr>
              <w:pStyle w:val="Normal1"/>
              <w:spacing w:line="276" w:lineRule="auto"/>
              <w:ind w:left="200"/>
            </w:pPr>
            <w:r>
              <w:rPr>
                <w:rFonts w:ascii="Arial" w:eastAsia="Arial" w:hAnsi="Arial" w:cs="Arial"/>
                <w:b/>
                <w:sz w:val="22"/>
                <w:szCs w:val="22"/>
                <w:highlight w:val="white"/>
              </w:rPr>
              <w:t xml:space="preserve">  </w:t>
            </w:r>
            <w:r>
              <w:rPr>
                <w:rFonts w:ascii="Times New Roman" w:eastAsia="Times New Roman" w:hAnsi="Times New Roman" w:cs="Times New Roman"/>
                <w:highlight w:val="white"/>
              </w:rPr>
              <w:t xml:space="preserve"> Dr. Frederick Cantor </w:t>
            </w:r>
          </w:p>
        </w:tc>
        <w:tc>
          <w:tcPr>
            <w:tcW w:w="2790" w:type="dxa"/>
            <w:tcBorders>
              <w:bottom w:val="single" w:sz="8" w:space="0" w:color="000000"/>
              <w:right w:val="single" w:sz="8" w:space="0" w:color="000000"/>
            </w:tcBorders>
            <w:shd w:val="clear" w:color="auto" w:fill="FFFFFF"/>
            <w:tcMar>
              <w:top w:w="100" w:type="dxa"/>
              <w:left w:w="100" w:type="dxa"/>
              <w:bottom w:w="100" w:type="dxa"/>
              <w:right w:w="100" w:type="dxa"/>
            </w:tcMar>
          </w:tcPr>
          <w:p w:rsidR="00B45C89" w:rsidRDefault="00123CB2">
            <w:pPr>
              <w:pStyle w:val="Normal1"/>
              <w:spacing w:line="276" w:lineRule="auto"/>
              <w:ind w:left="200"/>
              <w:jc w:val="center"/>
            </w:pPr>
            <w:r>
              <w:rPr>
                <w:rFonts w:ascii="Times New Roman" w:eastAsia="Times New Roman" w:hAnsi="Times New Roman" w:cs="Times New Roman"/>
                <w:highlight w:val="white"/>
              </w:rPr>
              <w:t>July 1, 2015-</w:t>
            </w:r>
          </w:p>
          <w:p w:rsidR="00B45C89" w:rsidRDefault="00123CB2">
            <w:pPr>
              <w:pStyle w:val="Normal1"/>
              <w:spacing w:line="276" w:lineRule="auto"/>
              <w:ind w:left="200"/>
              <w:jc w:val="center"/>
            </w:pPr>
            <w:r>
              <w:rPr>
                <w:rFonts w:ascii="Times New Roman" w:eastAsia="Times New Roman" w:hAnsi="Times New Roman" w:cs="Times New Roman"/>
                <w:highlight w:val="white"/>
              </w:rPr>
              <w:t xml:space="preserve">June 30, 2016 </w:t>
            </w:r>
          </w:p>
        </w:tc>
      </w:tr>
    </w:tbl>
    <w:p w:rsidR="00B45C89" w:rsidRDefault="00123CB2">
      <w:pPr>
        <w:pStyle w:val="Normal1"/>
        <w:spacing w:line="276" w:lineRule="auto"/>
      </w:pPr>
      <w:r>
        <w:rPr>
          <w:rFonts w:ascii="Arial" w:eastAsia="Arial" w:hAnsi="Arial" w:cs="Arial"/>
          <w:sz w:val="23"/>
          <w:szCs w:val="23"/>
        </w:rPr>
        <w:t xml:space="preserve"> </w:t>
      </w:r>
    </w:p>
    <w:p w:rsidR="00B45C89" w:rsidRDefault="00123CB2">
      <w:pPr>
        <w:pStyle w:val="Normal1"/>
        <w:spacing w:line="276" w:lineRule="auto"/>
        <w:jc w:val="both"/>
      </w:pPr>
      <w:r>
        <w:rPr>
          <w:rFonts w:ascii="Arial" w:eastAsia="Arial" w:hAnsi="Arial" w:cs="Arial"/>
          <w:b/>
          <w:shd w:val="clear" w:color="auto" w:fill="FBD4B4"/>
        </w:rPr>
        <w:t>1: Professional Learning (PL) Goals</w:t>
      </w:r>
    </w:p>
    <w:p w:rsidR="00B45C89" w:rsidRDefault="00123CB2">
      <w:pPr>
        <w:pStyle w:val="Normal1"/>
        <w:spacing w:line="276" w:lineRule="auto"/>
      </w:pPr>
      <w:r>
        <w:rPr>
          <w:rFonts w:ascii="Arial" w:eastAsia="Arial" w:hAnsi="Arial" w:cs="Arial"/>
          <w:b/>
          <w:shd w:val="clear" w:color="auto" w:fill="C6D9F1"/>
        </w:rPr>
        <w:t xml:space="preserve"> </w:t>
      </w:r>
    </w:p>
    <w:tbl>
      <w:tblPr>
        <w:tblStyle w:val="a4"/>
        <w:tblW w:w="93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25"/>
        <w:gridCol w:w="2565"/>
        <w:gridCol w:w="2085"/>
        <w:gridCol w:w="3825"/>
      </w:tblGrid>
      <w:tr w:rsidR="00B45C89">
        <w:tc>
          <w:tcPr>
            <w:tcW w:w="825"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rsidR="00B45C89" w:rsidRDefault="00123CB2">
            <w:pPr>
              <w:pStyle w:val="Normal1"/>
              <w:spacing w:line="276" w:lineRule="auto"/>
              <w:ind w:left="100"/>
              <w:jc w:val="center"/>
            </w:pPr>
            <w:r>
              <w:rPr>
                <w:rFonts w:ascii="Arial" w:eastAsia="Arial" w:hAnsi="Arial" w:cs="Arial"/>
                <w:b/>
                <w:sz w:val="22"/>
                <w:szCs w:val="22"/>
                <w:shd w:val="clear" w:color="auto" w:fill="8DB3E2"/>
              </w:rPr>
              <w:t>PL</w:t>
            </w:r>
          </w:p>
          <w:p w:rsidR="00B45C89" w:rsidRDefault="00123CB2">
            <w:pPr>
              <w:pStyle w:val="Normal1"/>
              <w:spacing w:line="276" w:lineRule="auto"/>
              <w:ind w:left="100"/>
              <w:jc w:val="center"/>
            </w:pPr>
            <w:r>
              <w:rPr>
                <w:rFonts w:ascii="Arial" w:eastAsia="Arial" w:hAnsi="Arial" w:cs="Arial"/>
                <w:b/>
                <w:sz w:val="22"/>
                <w:szCs w:val="22"/>
                <w:shd w:val="clear" w:color="auto" w:fill="8DB3E2"/>
              </w:rPr>
              <w:t>Goal</w:t>
            </w:r>
          </w:p>
          <w:p w:rsidR="00B45C89" w:rsidRDefault="00123CB2">
            <w:pPr>
              <w:pStyle w:val="Normal1"/>
              <w:spacing w:line="276" w:lineRule="auto"/>
              <w:ind w:left="100"/>
              <w:jc w:val="center"/>
            </w:pPr>
            <w:r>
              <w:rPr>
                <w:rFonts w:ascii="Arial" w:eastAsia="Arial" w:hAnsi="Arial" w:cs="Arial"/>
                <w:b/>
                <w:sz w:val="22"/>
                <w:szCs w:val="22"/>
                <w:shd w:val="clear" w:color="auto" w:fill="8DB3E2"/>
              </w:rPr>
              <w:t>No.</w:t>
            </w:r>
          </w:p>
        </w:tc>
        <w:tc>
          <w:tcPr>
            <w:tcW w:w="2565" w:type="dxa"/>
            <w:tcBorders>
              <w:top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rsidR="00B45C89" w:rsidRDefault="00123CB2">
            <w:pPr>
              <w:pStyle w:val="Normal1"/>
              <w:spacing w:line="276" w:lineRule="auto"/>
              <w:ind w:left="100"/>
              <w:jc w:val="center"/>
            </w:pPr>
            <w:r>
              <w:rPr>
                <w:rFonts w:ascii="Arial" w:eastAsia="Arial" w:hAnsi="Arial" w:cs="Arial"/>
                <w:b/>
                <w:sz w:val="22"/>
                <w:szCs w:val="22"/>
                <w:shd w:val="clear" w:color="auto" w:fill="8DB3E2"/>
              </w:rPr>
              <w:t>Goals</w:t>
            </w:r>
          </w:p>
        </w:tc>
        <w:tc>
          <w:tcPr>
            <w:tcW w:w="2085" w:type="dxa"/>
            <w:tcBorders>
              <w:top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rsidR="00B45C89" w:rsidRDefault="00123CB2">
            <w:pPr>
              <w:pStyle w:val="Normal1"/>
              <w:spacing w:line="276" w:lineRule="auto"/>
              <w:ind w:left="100"/>
              <w:jc w:val="center"/>
            </w:pPr>
            <w:r>
              <w:rPr>
                <w:rFonts w:ascii="Arial" w:eastAsia="Arial" w:hAnsi="Arial" w:cs="Arial"/>
                <w:b/>
                <w:sz w:val="22"/>
                <w:szCs w:val="22"/>
                <w:shd w:val="clear" w:color="auto" w:fill="8DB3E2"/>
              </w:rPr>
              <w:t>Identified</w:t>
            </w:r>
          </w:p>
          <w:p w:rsidR="00B45C89" w:rsidRDefault="00123CB2">
            <w:pPr>
              <w:pStyle w:val="Normal1"/>
              <w:spacing w:line="276" w:lineRule="auto"/>
              <w:ind w:left="100"/>
              <w:jc w:val="center"/>
            </w:pPr>
            <w:r>
              <w:rPr>
                <w:rFonts w:ascii="Arial" w:eastAsia="Arial" w:hAnsi="Arial" w:cs="Arial"/>
                <w:b/>
                <w:sz w:val="22"/>
                <w:szCs w:val="22"/>
                <w:shd w:val="clear" w:color="auto" w:fill="8DB3E2"/>
              </w:rPr>
              <w:t>Group</w:t>
            </w:r>
          </w:p>
        </w:tc>
        <w:tc>
          <w:tcPr>
            <w:tcW w:w="3825" w:type="dxa"/>
            <w:tcBorders>
              <w:top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rsidR="00B45C89" w:rsidRDefault="00123CB2">
            <w:pPr>
              <w:pStyle w:val="Normal1"/>
              <w:spacing w:line="276" w:lineRule="auto"/>
              <w:ind w:left="100"/>
              <w:jc w:val="center"/>
            </w:pPr>
            <w:r>
              <w:rPr>
                <w:rFonts w:ascii="Arial" w:eastAsia="Arial" w:hAnsi="Arial" w:cs="Arial"/>
                <w:b/>
                <w:sz w:val="22"/>
                <w:szCs w:val="22"/>
                <w:shd w:val="clear" w:color="auto" w:fill="8DB3E2"/>
              </w:rPr>
              <w:t>Rationale/Sources of Evidence</w:t>
            </w:r>
          </w:p>
        </w:tc>
      </w:tr>
      <w:tr w:rsidR="00B45C89">
        <w:tc>
          <w:tcPr>
            <w:tcW w:w="8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45C89" w:rsidRDefault="00123CB2">
            <w:pPr>
              <w:pStyle w:val="Normal1"/>
              <w:spacing w:line="276" w:lineRule="auto"/>
              <w:ind w:left="100"/>
              <w:jc w:val="center"/>
            </w:pPr>
            <w:r>
              <w:rPr>
                <w:rFonts w:ascii="Arial" w:eastAsia="Arial" w:hAnsi="Arial" w:cs="Arial"/>
                <w:b/>
                <w:sz w:val="22"/>
                <w:szCs w:val="22"/>
              </w:rPr>
              <w:t>1</w:t>
            </w:r>
          </w:p>
          <w:p w:rsidR="00B45C89" w:rsidRDefault="00B45C89">
            <w:pPr>
              <w:pStyle w:val="Normal1"/>
              <w:spacing w:line="276" w:lineRule="auto"/>
              <w:ind w:left="100"/>
              <w:jc w:val="center"/>
            </w:pPr>
          </w:p>
          <w:p w:rsidR="00B45C89" w:rsidRDefault="00B45C89">
            <w:pPr>
              <w:pStyle w:val="Normal1"/>
              <w:spacing w:line="276" w:lineRule="auto"/>
              <w:ind w:left="100"/>
              <w:jc w:val="center"/>
            </w:pPr>
          </w:p>
        </w:tc>
        <w:tc>
          <w:tcPr>
            <w:tcW w:w="2565" w:type="dxa"/>
            <w:tcBorders>
              <w:bottom w:val="single" w:sz="8" w:space="0" w:color="000000"/>
              <w:right w:val="single" w:sz="8" w:space="0" w:color="000000"/>
            </w:tcBorders>
            <w:tcMar>
              <w:top w:w="100" w:type="dxa"/>
              <w:left w:w="100" w:type="dxa"/>
              <w:bottom w:w="100" w:type="dxa"/>
              <w:right w:w="100" w:type="dxa"/>
            </w:tcMar>
          </w:tcPr>
          <w:p w:rsidR="00B45C89" w:rsidRDefault="00123CB2">
            <w:pPr>
              <w:pStyle w:val="Normal1"/>
              <w:spacing w:line="276" w:lineRule="auto"/>
              <w:ind w:left="100"/>
            </w:pPr>
            <w:r>
              <w:rPr>
                <w:rFonts w:ascii="Times New Roman" w:eastAsia="Times New Roman" w:hAnsi="Times New Roman" w:cs="Times New Roman"/>
              </w:rPr>
              <w:t xml:space="preserve">To build capacity for the faculty, administration, and staff on the proper use of Google Classrooms software </w:t>
            </w:r>
          </w:p>
        </w:tc>
        <w:tc>
          <w:tcPr>
            <w:tcW w:w="2085" w:type="dxa"/>
            <w:tcBorders>
              <w:bottom w:val="single" w:sz="8" w:space="0" w:color="000000"/>
              <w:right w:val="single" w:sz="8" w:space="0" w:color="000000"/>
            </w:tcBorders>
            <w:tcMar>
              <w:top w:w="100" w:type="dxa"/>
              <w:left w:w="100" w:type="dxa"/>
              <w:bottom w:w="100" w:type="dxa"/>
              <w:right w:w="100" w:type="dxa"/>
            </w:tcMar>
          </w:tcPr>
          <w:p w:rsidR="00B45C89" w:rsidRDefault="00123CB2">
            <w:pPr>
              <w:pStyle w:val="Normal1"/>
              <w:spacing w:line="276" w:lineRule="auto"/>
              <w:ind w:left="100"/>
            </w:pPr>
            <w:r>
              <w:rPr>
                <w:rFonts w:ascii="Times New Roman" w:eastAsia="Times New Roman" w:hAnsi="Times New Roman" w:cs="Times New Roman"/>
              </w:rPr>
              <w:t>Teachers</w:t>
            </w:r>
          </w:p>
          <w:p w:rsidR="00B45C89" w:rsidRDefault="00123CB2">
            <w:pPr>
              <w:pStyle w:val="Normal1"/>
              <w:spacing w:line="276" w:lineRule="auto"/>
              <w:ind w:left="100"/>
            </w:pPr>
            <w:r>
              <w:rPr>
                <w:rFonts w:ascii="Times New Roman" w:eastAsia="Times New Roman" w:hAnsi="Times New Roman" w:cs="Times New Roman"/>
              </w:rPr>
              <w:t>Administrators</w:t>
            </w:r>
          </w:p>
          <w:p w:rsidR="00B45C89" w:rsidRDefault="00123CB2">
            <w:pPr>
              <w:pStyle w:val="Normal1"/>
              <w:spacing w:line="276" w:lineRule="auto"/>
              <w:ind w:left="100"/>
            </w:pPr>
            <w:r>
              <w:rPr>
                <w:rFonts w:ascii="Times New Roman" w:eastAsia="Times New Roman" w:hAnsi="Times New Roman" w:cs="Times New Roman"/>
              </w:rPr>
              <w:t>Librarians</w:t>
            </w:r>
          </w:p>
        </w:tc>
        <w:tc>
          <w:tcPr>
            <w:tcW w:w="3825" w:type="dxa"/>
            <w:tcBorders>
              <w:bottom w:val="single" w:sz="8" w:space="0" w:color="000000"/>
              <w:right w:val="single" w:sz="8" w:space="0" w:color="000000"/>
            </w:tcBorders>
            <w:tcMar>
              <w:top w:w="100" w:type="dxa"/>
              <w:left w:w="100" w:type="dxa"/>
              <w:bottom w:w="100" w:type="dxa"/>
              <w:right w:w="100" w:type="dxa"/>
            </w:tcMar>
          </w:tcPr>
          <w:p w:rsidR="00B45C89" w:rsidRDefault="00123CB2">
            <w:pPr>
              <w:pStyle w:val="Normal1"/>
              <w:numPr>
                <w:ilvl w:val="0"/>
                <w:numId w:val="1"/>
              </w:numPr>
              <w:spacing w:line="276" w:lineRule="auto"/>
              <w:ind w:hanging="360"/>
              <w:contextualSpacing/>
              <w:rPr>
                <w:rFonts w:ascii="Times New Roman" w:eastAsia="Times New Roman" w:hAnsi="Times New Roman" w:cs="Times New Roman"/>
              </w:rPr>
            </w:pPr>
            <w:r>
              <w:rPr>
                <w:rFonts w:ascii="Times New Roman" w:eastAsia="Times New Roman" w:hAnsi="Times New Roman" w:cs="Times New Roman"/>
              </w:rPr>
              <w:t>Instructional rounds</w:t>
            </w:r>
          </w:p>
          <w:p w:rsidR="00B45C89" w:rsidRDefault="00123CB2">
            <w:pPr>
              <w:pStyle w:val="Normal1"/>
              <w:numPr>
                <w:ilvl w:val="0"/>
                <w:numId w:val="1"/>
              </w:numPr>
              <w:spacing w:line="276" w:lineRule="auto"/>
              <w:ind w:hanging="360"/>
              <w:contextualSpacing/>
              <w:rPr>
                <w:rFonts w:ascii="Times New Roman" w:eastAsia="Times New Roman" w:hAnsi="Times New Roman" w:cs="Times New Roman"/>
              </w:rPr>
            </w:pPr>
            <w:r>
              <w:rPr>
                <w:rFonts w:ascii="Times New Roman" w:eastAsia="Times New Roman" w:hAnsi="Times New Roman" w:cs="Times New Roman"/>
              </w:rPr>
              <w:t>Teacher evaluations</w:t>
            </w:r>
          </w:p>
          <w:p w:rsidR="00B45C89" w:rsidRDefault="00123CB2">
            <w:pPr>
              <w:pStyle w:val="Normal1"/>
              <w:numPr>
                <w:ilvl w:val="0"/>
                <w:numId w:val="1"/>
              </w:numPr>
              <w:spacing w:line="276" w:lineRule="auto"/>
              <w:ind w:hanging="360"/>
              <w:contextualSpacing/>
              <w:rPr>
                <w:rFonts w:ascii="Times New Roman" w:eastAsia="Times New Roman" w:hAnsi="Times New Roman" w:cs="Times New Roman"/>
              </w:rPr>
            </w:pPr>
            <w:r>
              <w:rPr>
                <w:rFonts w:ascii="Times New Roman" w:eastAsia="Times New Roman" w:hAnsi="Times New Roman" w:cs="Times New Roman"/>
              </w:rPr>
              <w:t>Informal and formal walkthroughs</w:t>
            </w:r>
          </w:p>
        </w:tc>
      </w:tr>
      <w:tr w:rsidR="00B45C89">
        <w:tc>
          <w:tcPr>
            <w:tcW w:w="8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45C89" w:rsidRDefault="00123CB2">
            <w:pPr>
              <w:pStyle w:val="Normal1"/>
              <w:spacing w:line="276" w:lineRule="auto"/>
              <w:ind w:left="100"/>
              <w:jc w:val="center"/>
            </w:pPr>
            <w:r>
              <w:rPr>
                <w:rFonts w:ascii="Arial" w:eastAsia="Arial" w:hAnsi="Arial" w:cs="Arial"/>
                <w:b/>
                <w:sz w:val="22"/>
                <w:szCs w:val="22"/>
              </w:rPr>
              <w:t>2</w:t>
            </w:r>
          </w:p>
          <w:p w:rsidR="00B45C89" w:rsidRDefault="00123CB2">
            <w:pPr>
              <w:pStyle w:val="Normal1"/>
              <w:spacing w:line="276" w:lineRule="auto"/>
              <w:ind w:left="100"/>
              <w:jc w:val="center"/>
            </w:pPr>
            <w:r>
              <w:rPr>
                <w:rFonts w:ascii="Arial" w:eastAsia="Arial" w:hAnsi="Arial" w:cs="Arial"/>
                <w:b/>
                <w:sz w:val="22"/>
                <w:szCs w:val="22"/>
              </w:rPr>
              <w:t xml:space="preserve"> </w:t>
            </w:r>
          </w:p>
          <w:p w:rsidR="00B45C89" w:rsidRDefault="00123CB2">
            <w:pPr>
              <w:pStyle w:val="Normal1"/>
              <w:spacing w:line="276" w:lineRule="auto"/>
              <w:ind w:left="100"/>
              <w:jc w:val="center"/>
            </w:pPr>
            <w:r>
              <w:rPr>
                <w:rFonts w:ascii="Arial" w:eastAsia="Arial" w:hAnsi="Arial" w:cs="Arial"/>
                <w:b/>
                <w:sz w:val="22"/>
                <w:szCs w:val="22"/>
              </w:rPr>
              <w:t xml:space="preserve"> </w:t>
            </w:r>
          </w:p>
        </w:tc>
        <w:tc>
          <w:tcPr>
            <w:tcW w:w="2565" w:type="dxa"/>
            <w:tcBorders>
              <w:bottom w:val="single" w:sz="8" w:space="0" w:color="000000"/>
              <w:right w:val="single" w:sz="8" w:space="0" w:color="000000"/>
            </w:tcBorders>
            <w:tcMar>
              <w:top w:w="100" w:type="dxa"/>
              <w:left w:w="100" w:type="dxa"/>
              <w:bottom w:w="100" w:type="dxa"/>
              <w:right w:w="100" w:type="dxa"/>
            </w:tcMar>
          </w:tcPr>
          <w:p w:rsidR="00B45C89" w:rsidRDefault="00123CB2">
            <w:pPr>
              <w:pStyle w:val="Normal1"/>
              <w:spacing w:line="276" w:lineRule="auto"/>
              <w:ind w:left="100"/>
            </w:pPr>
            <w:r>
              <w:rPr>
                <w:rFonts w:ascii="Times New Roman" w:eastAsia="Times New Roman" w:hAnsi="Times New Roman" w:cs="Times New Roman"/>
              </w:rPr>
              <w:t>To ensure that every teacher has a Google Classroom for every class that can be further customized and developed by the classroom teacher(s)</w:t>
            </w:r>
          </w:p>
        </w:tc>
        <w:tc>
          <w:tcPr>
            <w:tcW w:w="2085" w:type="dxa"/>
            <w:tcBorders>
              <w:bottom w:val="single" w:sz="8" w:space="0" w:color="000000"/>
              <w:right w:val="single" w:sz="8" w:space="0" w:color="000000"/>
            </w:tcBorders>
            <w:tcMar>
              <w:top w:w="100" w:type="dxa"/>
              <w:left w:w="100" w:type="dxa"/>
              <w:bottom w:w="100" w:type="dxa"/>
              <w:right w:w="100" w:type="dxa"/>
            </w:tcMar>
          </w:tcPr>
          <w:p w:rsidR="00B45C89" w:rsidRDefault="00123CB2">
            <w:pPr>
              <w:pStyle w:val="Normal1"/>
              <w:spacing w:line="276" w:lineRule="auto"/>
              <w:ind w:left="100"/>
            </w:pPr>
            <w:r>
              <w:rPr>
                <w:rFonts w:ascii="Times New Roman" w:eastAsia="Times New Roman" w:hAnsi="Times New Roman" w:cs="Times New Roman"/>
              </w:rPr>
              <w:t>Teachers</w:t>
            </w:r>
          </w:p>
          <w:p w:rsidR="00B45C89" w:rsidRDefault="00123CB2">
            <w:pPr>
              <w:pStyle w:val="Normal1"/>
              <w:spacing w:line="276" w:lineRule="auto"/>
              <w:ind w:left="100"/>
            </w:pPr>
            <w:r>
              <w:rPr>
                <w:rFonts w:ascii="Times New Roman" w:eastAsia="Times New Roman" w:hAnsi="Times New Roman" w:cs="Times New Roman"/>
              </w:rPr>
              <w:t>Administrators</w:t>
            </w:r>
          </w:p>
          <w:p w:rsidR="00B45C89" w:rsidRDefault="00123CB2">
            <w:pPr>
              <w:pStyle w:val="Normal1"/>
              <w:spacing w:line="276" w:lineRule="auto"/>
              <w:ind w:left="100"/>
            </w:pPr>
            <w:r>
              <w:rPr>
                <w:rFonts w:ascii="Times New Roman" w:eastAsia="Times New Roman" w:hAnsi="Times New Roman" w:cs="Times New Roman"/>
              </w:rPr>
              <w:t>Librarians</w:t>
            </w:r>
          </w:p>
        </w:tc>
        <w:tc>
          <w:tcPr>
            <w:tcW w:w="3825" w:type="dxa"/>
            <w:tcBorders>
              <w:bottom w:val="single" w:sz="8" w:space="0" w:color="000000"/>
              <w:right w:val="single" w:sz="8" w:space="0" w:color="000000"/>
            </w:tcBorders>
            <w:tcMar>
              <w:top w:w="100" w:type="dxa"/>
              <w:left w:w="100" w:type="dxa"/>
              <w:bottom w:w="100" w:type="dxa"/>
              <w:right w:w="100" w:type="dxa"/>
            </w:tcMar>
          </w:tcPr>
          <w:p w:rsidR="00B45C89" w:rsidRDefault="00123CB2">
            <w:pPr>
              <w:pStyle w:val="Normal1"/>
              <w:numPr>
                <w:ilvl w:val="0"/>
                <w:numId w:val="1"/>
              </w:numPr>
              <w:spacing w:line="276" w:lineRule="auto"/>
              <w:ind w:hanging="360"/>
              <w:contextualSpacing/>
              <w:rPr>
                <w:rFonts w:ascii="Times New Roman" w:eastAsia="Times New Roman" w:hAnsi="Times New Roman" w:cs="Times New Roman"/>
              </w:rPr>
            </w:pPr>
            <w:r>
              <w:rPr>
                <w:rFonts w:ascii="Times New Roman" w:eastAsia="Times New Roman" w:hAnsi="Times New Roman" w:cs="Times New Roman"/>
              </w:rPr>
              <w:t>Instructional rounds</w:t>
            </w:r>
          </w:p>
          <w:p w:rsidR="00B45C89" w:rsidRDefault="00123CB2">
            <w:pPr>
              <w:pStyle w:val="Normal1"/>
              <w:numPr>
                <w:ilvl w:val="0"/>
                <w:numId w:val="1"/>
              </w:numPr>
              <w:spacing w:line="276" w:lineRule="auto"/>
              <w:ind w:hanging="360"/>
              <w:contextualSpacing/>
              <w:rPr>
                <w:rFonts w:ascii="Times New Roman" w:eastAsia="Times New Roman" w:hAnsi="Times New Roman" w:cs="Times New Roman"/>
              </w:rPr>
            </w:pPr>
            <w:r>
              <w:rPr>
                <w:rFonts w:ascii="Times New Roman" w:eastAsia="Times New Roman" w:hAnsi="Times New Roman" w:cs="Times New Roman"/>
              </w:rPr>
              <w:t>Teacher evaluations</w:t>
            </w:r>
          </w:p>
          <w:p w:rsidR="00B45C89" w:rsidRDefault="00123CB2">
            <w:pPr>
              <w:pStyle w:val="Normal1"/>
              <w:numPr>
                <w:ilvl w:val="0"/>
                <w:numId w:val="1"/>
              </w:numPr>
              <w:spacing w:line="276" w:lineRule="auto"/>
              <w:ind w:hanging="360"/>
              <w:contextualSpacing/>
              <w:rPr>
                <w:rFonts w:ascii="Times New Roman" w:eastAsia="Times New Roman" w:hAnsi="Times New Roman" w:cs="Times New Roman"/>
              </w:rPr>
            </w:pPr>
            <w:r>
              <w:rPr>
                <w:rFonts w:ascii="Times New Roman" w:eastAsia="Times New Roman" w:hAnsi="Times New Roman" w:cs="Times New Roman"/>
              </w:rPr>
              <w:t>Informal and formal walkthroughs</w:t>
            </w:r>
          </w:p>
          <w:p w:rsidR="00B45C89" w:rsidRDefault="00123CB2">
            <w:pPr>
              <w:pStyle w:val="Normal1"/>
              <w:numPr>
                <w:ilvl w:val="0"/>
                <w:numId w:val="1"/>
              </w:numPr>
              <w:spacing w:line="276" w:lineRule="auto"/>
              <w:ind w:hanging="360"/>
              <w:contextualSpacing/>
              <w:rPr>
                <w:rFonts w:ascii="Times New Roman" w:eastAsia="Times New Roman" w:hAnsi="Times New Roman" w:cs="Times New Roman"/>
              </w:rPr>
            </w:pPr>
            <w:r>
              <w:rPr>
                <w:rFonts w:ascii="Times New Roman" w:eastAsia="Times New Roman" w:hAnsi="Times New Roman" w:cs="Times New Roman"/>
              </w:rPr>
              <w:t>PLC Meeting Record Form</w:t>
            </w:r>
          </w:p>
        </w:tc>
      </w:tr>
      <w:tr w:rsidR="00B45C89">
        <w:tc>
          <w:tcPr>
            <w:tcW w:w="82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45C89" w:rsidRDefault="00123CB2">
            <w:pPr>
              <w:pStyle w:val="Normal1"/>
              <w:spacing w:line="276" w:lineRule="auto"/>
              <w:ind w:left="100"/>
              <w:jc w:val="center"/>
            </w:pPr>
            <w:r>
              <w:rPr>
                <w:rFonts w:ascii="Arial" w:eastAsia="Arial" w:hAnsi="Arial" w:cs="Arial"/>
                <w:b/>
                <w:sz w:val="22"/>
                <w:szCs w:val="22"/>
              </w:rPr>
              <w:t>3</w:t>
            </w:r>
          </w:p>
          <w:p w:rsidR="00B45C89" w:rsidRDefault="00B45C89">
            <w:pPr>
              <w:pStyle w:val="Normal1"/>
              <w:spacing w:line="276" w:lineRule="auto"/>
              <w:ind w:left="100"/>
              <w:jc w:val="center"/>
            </w:pPr>
          </w:p>
          <w:p w:rsidR="00B45C89" w:rsidRDefault="00B45C89">
            <w:pPr>
              <w:pStyle w:val="Normal1"/>
              <w:spacing w:line="276" w:lineRule="auto"/>
              <w:ind w:left="100"/>
              <w:jc w:val="center"/>
            </w:pPr>
          </w:p>
        </w:tc>
        <w:tc>
          <w:tcPr>
            <w:tcW w:w="2565" w:type="dxa"/>
            <w:tcBorders>
              <w:bottom w:val="single" w:sz="8" w:space="0" w:color="000000"/>
              <w:right w:val="single" w:sz="8" w:space="0" w:color="000000"/>
            </w:tcBorders>
            <w:tcMar>
              <w:top w:w="100" w:type="dxa"/>
              <w:left w:w="100" w:type="dxa"/>
              <w:bottom w:w="100" w:type="dxa"/>
              <w:right w:w="100" w:type="dxa"/>
            </w:tcMar>
          </w:tcPr>
          <w:p w:rsidR="00B45C89" w:rsidRDefault="00123CB2">
            <w:pPr>
              <w:pStyle w:val="Normal1"/>
              <w:spacing w:line="276" w:lineRule="auto"/>
              <w:ind w:left="100"/>
            </w:pPr>
            <w:r>
              <w:rPr>
                <w:rFonts w:ascii="Times New Roman" w:eastAsia="Times New Roman" w:hAnsi="Times New Roman" w:cs="Times New Roman"/>
              </w:rPr>
              <w:t xml:space="preserve">To support the development of best practice with models of implementation, a variety of PD options, and school-based, peer coaches. </w:t>
            </w:r>
          </w:p>
        </w:tc>
        <w:tc>
          <w:tcPr>
            <w:tcW w:w="2085" w:type="dxa"/>
            <w:tcBorders>
              <w:bottom w:val="single" w:sz="8" w:space="0" w:color="000000"/>
              <w:right w:val="single" w:sz="8" w:space="0" w:color="000000"/>
            </w:tcBorders>
            <w:tcMar>
              <w:top w:w="100" w:type="dxa"/>
              <w:left w:w="100" w:type="dxa"/>
              <w:bottom w:w="100" w:type="dxa"/>
              <w:right w:w="100" w:type="dxa"/>
            </w:tcMar>
          </w:tcPr>
          <w:p w:rsidR="00B45C89" w:rsidRDefault="00123CB2">
            <w:pPr>
              <w:pStyle w:val="Normal1"/>
              <w:spacing w:line="276" w:lineRule="auto"/>
            </w:pPr>
            <w:r>
              <w:rPr>
                <w:rFonts w:ascii="Arial" w:eastAsia="Arial" w:hAnsi="Arial" w:cs="Arial"/>
                <w:sz w:val="22"/>
                <w:szCs w:val="22"/>
              </w:rPr>
              <w:t xml:space="preserve"> </w:t>
            </w:r>
            <w:r>
              <w:rPr>
                <w:rFonts w:ascii="Times New Roman" w:eastAsia="Times New Roman" w:hAnsi="Times New Roman" w:cs="Times New Roman"/>
              </w:rPr>
              <w:t>Teachers</w:t>
            </w:r>
          </w:p>
          <w:p w:rsidR="00B45C89" w:rsidRDefault="00123CB2">
            <w:pPr>
              <w:pStyle w:val="Normal1"/>
              <w:spacing w:line="276" w:lineRule="auto"/>
              <w:ind w:left="100"/>
            </w:pPr>
            <w:r>
              <w:rPr>
                <w:rFonts w:ascii="Times New Roman" w:eastAsia="Times New Roman" w:hAnsi="Times New Roman" w:cs="Times New Roman"/>
              </w:rPr>
              <w:t>Librarians</w:t>
            </w:r>
          </w:p>
          <w:p w:rsidR="00B45C89" w:rsidRDefault="00123CB2">
            <w:pPr>
              <w:pStyle w:val="Normal1"/>
              <w:spacing w:line="276" w:lineRule="auto"/>
              <w:ind w:left="100"/>
            </w:pPr>
            <w:r>
              <w:rPr>
                <w:rFonts w:ascii="Times New Roman" w:eastAsia="Times New Roman" w:hAnsi="Times New Roman" w:cs="Times New Roman"/>
              </w:rPr>
              <w:t>Administrators</w:t>
            </w:r>
          </w:p>
        </w:tc>
        <w:tc>
          <w:tcPr>
            <w:tcW w:w="3825" w:type="dxa"/>
            <w:tcBorders>
              <w:bottom w:val="single" w:sz="8" w:space="0" w:color="000000"/>
              <w:right w:val="single" w:sz="8" w:space="0" w:color="000000"/>
            </w:tcBorders>
            <w:tcMar>
              <w:top w:w="100" w:type="dxa"/>
              <w:left w:w="100" w:type="dxa"/>
              <w:bottom w:w="100" w:type="dxa"/>
              <w:right w:w="100" w:type="dxa"/>
            </w:tcMar>
          </w:tcPr>
          <w:p w:rsidR="00B45C89" w:rsidRDefault="00123CB2">
            <w:pPr>
              <w:pStyle w:val="Normal1"/>
              <w:numPr>
                <w:ilvl w:val="0"/>
                <w:numId w:val="3"/>
              </w:numPr>
              <w:spacing w:line="276" w:lineRule="auto"/>
              <w:ind w:hanging="360"/>
              <w:contextualSpacing/>
              <w:rPr>
                <w:rFonts w:ascii="Times New Roman" w:eastAsia="Times New Roman" w:hAnsi="Times New Roman" w:cs="Times New Roman"/>
              </w:rPr>
            </w:pPr>
            <w:r>
              <w:rPr>
                <w:rFonts w:ascii="Times New Roman" w:eastAsia="Times New Roman" w:hAnsi="Times New Roman" w:cs="Times New Roman"/>
              </w:rPr>
              <w:t>Pre-Evaluation PD Surveys</w:t>
            </w:r>
          </w:p>
          <w:p w:rsidR="00B45C89" w:rsidRDefault="00123CB2">
            <w:pPr>
              <w:pStyle w:val="Normal1"/>
              <w:numPr>
                <w:ilvl w:val="0"/>
                <w:numId w:val="3"/>
              </w:numPr>
              <w:spacing w:line="276" w:lineRule="auto"/>
              <w:ind w:hanging="360"/>
              <w:contextualSpacing/>
              <w:rPr>
                <w:rFonts w:ascii="Times New Roman" w:eastAsia="Times New Roman" w:hAnsi="Times New Roman" w:cs="Times New Roman"/>
              </w:rPr>
            </w:pPr>
            <w:r>
              <w:rPr>
                <w:rFonts w:ascii="Times New Roman" w:eastAsia="Times New Roman" w:hAnsi="Times New Roman" w:cs="Times New Roman"/>
              </w:rPr>
              <w:t>Post-Evaluation PD Surveys</w:t>
            </w:r>
          </w:p>
          <w:p w:rsidR="00B45C89" w:rsidRDefault="00123CB2">
            <w:pPr>
              <w:pStyle w:val="Normal1"/>
              <w:numPr>
                <w:ilvl w:val="0"/>
                <w:numId w:val="3"/>
              </w:numPr>
              <w:spacing w:line="276" w:lineRule="auto"/>
              <w:ind w:hanging="360"/>
              <w:contextualSpacing/>
              <w:rPr>
                <w:rFonts w:ascii="Times New Roman" w:eastAsia="Times New Roman" w:hAnsi="Times New Roman" w:cs="Times New Roman"/>
              </w:rPr>
            </w:pPr>
            <w:r>
              <w:rPr>
                <w:rFonts w:ascii="Times New Roman" w:eastAsia="Times New Roman" w:hAnsi="Times New Roman" w:cs="Times New Roman"/>
              </w:rPr>
              <w:t>PLC Meeting Record Form</w:t>
            </w:r>
          </w:p>
          <w:p w:rsidR="00B45C89" w:rsidRDefault="00123CB2">
            <w:pPr>
              <w:pStyle w:val="Normal1"/>
              <w:numPr>
                <w:ilvl w:val="0"/>
                <w:numId w:val="3"/>
              </w:numPr>
              <w:spacing w:line="276" w:lineRule="auto"/>
              <w:ind w:hanging="360"/>
              <w:contextualSpacing/>
              <w:rPr>
                <w:rFonts w:ascii="Times New Roman" w:eastAsia="Times New Roman" w:hAnsi="Times New Roman" w:cs="Times New Roman"/>
              </w:rPr>
            </w:pPr>
            <w:r>
              <w:rPr>
                <w:rFonts w:ascii="Times New Roman" w:eastAsia="Times New Roman" w:hAnsi="Times New Roman" w:cs="Times New Roman"/>
              </w:rPr>
              <w:t>Focus Groups</w:t>
            </w:r>
          </w:p>
        </w:tc>
      </w:tr>
    </w:tbl>
    <w:p w:rsidR="00B45C89" w:rsidRDefault="00123CB2">
      <w:pPr>
        <w:pStyle w:val="Normal1"/>
        <w:spacing w:line="276" w:lineRule="auto"/>
      </w:pPr>
      <w:r>
        <w:rPr>
          <w:rFonts w:ascii="Times New Roman" w:eastAsia="Times New Roman" w:hAnsi="Times New Roman" w:cs="Times New Roman"/>
          <w:b/>
          <w:sz w:val="28"/>
          <w:szCs w:val="28"/>
        </w:rPr>
        <w:t xml:space="preserve"> </w:t>
      </w:r>
    </w:p>
    <w:p w:rsidR="00B45C89" w:rsidRDefault="00B45C89">
      <w:pPr>
        <w:pStyle w:val="Normal1"/>
        <w:spacing w:line="276" w:lineRule="auto"/>
        <w:jc w:val="both"/>
      </w:pPr>
    </w:p>
    <w:p w:rsidR="00B45C89" w:rsidRDefault="00B45C89">
      <w:pPr>
        <w:pStyle w:val="Normal1"/>
        <w:spacing w:line="276" w:lineRule="auto"/>
        <w:jc w:val="both"/>
      </w:pPr>
    </w:p>
    <w:p w:rsidR="00B45C89" w:rsidRDefault="00B45C89">
      <w:pPr>
        <w:pStyle w:val="Normal1"/>
        <w:spacing w:line="276" w:lineRule="auto"/>
        <w:jc w:val="both"/>
      </w:pPr>
    </w:p>
    <w:p w:rsidR="00B45C89" w:rsidRDefault="00123CB2">
      <w:pPr>
        <w:pStyle w:val="Normal1"/>
        <w:spacing w:line="276" w:lineRule="auto"/>
        <w:jc w:val="both"/>
      </w:pPr>
      <w:r>
        <w:rPr>
          <w:rFonts w:ascii="Arial" w:eastAsia="Arial" w:hAnsi="Arial" w:cs="Arial"/>
          <w:b/>
          <w:shd w:val="clear" w:color="auto" w:fill="FBD4B4"/>
        </w:rPr>
        <w:lastRenderedPageBreak/>
        <w:t>2: Professional Learning Activities</w:t>
      </w:r>
    </w:p>
    <w:p w:rsidR="00B45C89" w:rsidRDefault="00123CB2">
      <w:pPr>
        <w:pStyle w:val="Normal1"/>
        <w:spacing w:line="276" w:lineRule="auto"/>
      </w:pPr>
      <w:r>
        <w:rPr>
          <w:rFonts w:ascii="Arial" w:eastAsia="Arial" w:hAnsi="Arial" w:cs="Arial"/>
          <w:b/>
          <w:shd w:val="clear" w:color="auto" w:fill="C6D9F1"/>
        </w:rPr>
        <w:t xml:space="preserve"> </w:t>
      </w:r>
    </w:p>
    <w:tbl>
      <w:tblPr>
        <w:tblStyle w:val="a5"/>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155"/>
        <w:gridCol w:w="3735"/>
        <w:gridCol w:w="4470"/>
      </w:tblGrid>
      <w:tr w:rsidR="00B45C89">
        <w:tc>
          <w:tcPr>
            <w:tcW w:w="1155"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rsidR="00B45C89" w:rsidRDefault="00123CB2">
            <w:pPr>
              <w:pStyle w:val="Normal1"/>
              <w:spacing w:line="276" w:lineRule="auto"/>
              <w:ind w:left="100"/>
              <w:jc w:val="center"/>
            </w:pPr>
            <w:r>
              <w:rPr>
                <w:rFonts w:ascii="Arial" w:eastAsia="Arial" w:hAnsi="Arial" w:cs="Arial"/>
                <w:b/>
                <w:sz w:val="22"/>
                <w:szCs w:val="22"/>
                <w:shd w:val="clear" w:color="auto" w:fill="8DB3E2"/>
              </w:rPr>
              <w:t>PL</w:t>
            </w:r>
          </w:p>
          <w:p w:rsidR="00B45C89" w:rsidRDefault="00123CB2">
            <w:pPr>
              <w:pStyle w:val="Normal1"/>
              <w:spacing w:line="276" w:lineRule="auto"/>
              <w:ind w:left="100"/>
              <w:jc w:val="center"/>
            </w:pPr>
            <w:r>
              <w:rPr>
                <w:rFonts w:ascii="Arial" w:eastAsia="Arial" w:hAnsi="Arial" w:cs="Arial"/>
                <w:b/>
                <w:sz w:val="22"/>
                <w:szCs w:val="22"/>
                <w:shd w:val="clear" w:color="auto" w:fill="8DB3E2"/>
              </w:rPr>
              <w:t>Goal</w:t>
            </w:r>
          </w:p>
          <w:p w:rsidR="00B45C89" w:rsidRDefault="00123CB2">
            <w:pPr>
              <w:pStyle w:val="Normal1"/>
              <w:spacing w:line="276" w:lineRule="auto"/>
              <w:ind w:left="100"/>
              <w:jc w:val="center"/>
            </w:pPr>
            <w:r>
              <w:rPr>
                <w:rFonts w:ascii="Arial" w:eastAsia="Arial" w:hAnsi="Arial" w:cs="Arial"/>
                <w:b/>
                <w:sz w:val="22"/>
                <w:szCs w:val="22"/>
                <w:shd w:val="clear" w:color="auto" w:fill="8DB3E2"/>
              </w:rPr>
              <w:t>No</w:t>
            </w:r>
          </w:p>
        </w:tc>
        <w:tc>
          <w:tcPr>
            <w:tcW w:w="3735" w:type="dxa"/>
            <w:tcBorders>
              <w:top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rsidR="00B45C89" w:rsidRDefault="00123CB2">
            <w:pPr>
              <w:pStyle w:val="Normal1"/>
              <w:spacing w:line="276" w:lineRule="auto"/>
              <w:ind w:left="120" w:hanging="20"/>
              <w:jc w:val="center"/>
            </w:pPr>
            <w:r>
              <w:rPr>
                <w:rFonts w:ascii="Arial" w:eastAsia="Arial" w:hAnsi="Arial" w:cs="Arial"/>
                <w:b/>
                <w:sz w:val="22"/>
                <w:szCs w:val="22"/>
                <w:shd w:val="clear" w:color="auto" w:fill="8DB3E2"/>
              </w:rPr>
              <w:t>Initial Activities</w:t>
            </w:r>
          </w:p>
        </w:tc>
        <w:tc>
          <w:tcPr>
            <w:tcW w:w="4470" w:type="dxa"/>
            <w:tcBorders>
              <w:top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rsidR="00B45C89" w:rsidRDefault="00123CB2">
            <w:pPr>
              <w:pStyle w:val="Normal1"/>
              <w:spacing w:line="276" w:lineRule="auto"/>
              <w:ind w:left="100"/>
              <w:jc w:val="center"/>
            </w:pPr>
            <w:r>
              <w:rPr>
                <w:rFonts w:ascii="Arial" w:eastAsia="Arial" w:hAnsi="Arial" w:cs="Arial"/>
                <w:b/>
                <w:sz w:val="22"/>
                <w:szCs w:val="22"/>
                <w:shd w:val="clear" w:color="auto" w:fill="8DB3E2"/>
              </w:rPr>
              <w:t>Follow-up Activities (as appropriate)</w:t>
            </w:r>
          </w:p>
        </w:tc>
      </w:tr>
      <w:tr w:rsidR="00B45C89">
        <w:tc>
          <w:tcPr>
            <w:tcW w:w="115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45C89" w:rsidRDefault="00123CB2">
            <w:pPr>
              <w:pStyle w:val="Normal1"/>
              <w:spacing w:line="276" w:lineRule="auto"/>
              <w:ind w:left="100"/>
            </w:pPr>
            <w:r>
              <w:rPr>
                <w:rFonts w:ascii="Times New Roman" w:eastAsia="Times New Roman" w:hAnsi="Times New Roman" w:cs="Times New Roman"/>
                <w:b/>
              </w:rPr>
              <w:t xml:space="preserve"> 1</w:t>
            </w:r>
          </w:p>
        </w:tc>
        <w:tc>
          <w:tcPr>
            <w:tcW w:w="3735" w:type="dxa"/>
            <w:tcBorders>
              <w:bottom w:val="single" w:sz="8" w:space="0" w:color="000000"/>
              <w:right w:val="single" w:sz="8" w:space="0" w:color="000000"/>
            </w:tcBorders>
            <w:tcMar>
              <w:top w:w="100" w:type="dxa"/>
              <w:left w:w="100" w:type="dxa"/>
              <w:bottom w:w="100" w:type="dxa"/>
              <w:right w:w="100" w:type="dxa"/>
            </w:tcMar>
          </w:tcPr>
          <w:p w:rsidR="00B45C89" w:rsidRDefault="00123CB2">
            <w:pPr>
              <w:pStyle w:val="Normal1"/>
              <w:spacing w:line="276" w:lineRule="auto"/>
              <w:ind w:left="100"/>
            </w:pPr>
            <w:r>
              <w:rPr>
                <w:rFonts w:ascii="Times New Roman" w:eastAsia="Times New Roman" w:hAnsi="Times New Roman" w:cs="Times New Roman"/>
              </w:rPr>
              <w:t>Collaborative Professional Learning (Full day training)</w:t>
            </w:r>
          </w:p>
          <w:p w:rsidR="00B45C89" w:rsidRDefault="00B45C89">
            <w:pPr>
              <w:pStyle w:val="Normal1"/>
              <w:spacing w:line="276" w:lineRule="auto"/>
              <w:ind w:left="100"/>
            </w:pPr>
          </w:p>
          <w:p w:rsidR="00B45C89" w:rsidRDefault="00123CB2">
            <w:pPr>
              <w:pStyle w:val="Normal1"/>
              <w:spacing w:line="276" w:lineRule="auto"/>
              <w:ind w:left="100"/>
            </w:pPr>
            <w:r>
              <w:rPr>
                <w:rFonts w:ascii="Times New Roman" w:eastAsia="Times New Roman" w:hAnsi="Times New Roman" w:cs="Times New Roman"/>
              </w:rPr>
              <w:t xml:space="preserve"> PD on Google Classrooms setup and management</w:t>
            </w:r>
          </w:p>
        </w:tc>
        <w:tc>
          <w:tcPr>
            <w:tcW w:w="4470" w:type="dxa"/>
            <w:tcBorders>
              <w:bottom w:val="single" w:sz="8" w:space="0" w:color="000000"/>
              <w:right w:val="single" w:sz="8" w:space="0" w:color="000000"/>
            </w:tcBorders>
            <w:tcMar>
              <w:top w:w="100" w:type="dxa"/>
              <w:left w:w="100" w:type="dxa"/>
              <w:bottom w:w="100" w:type="dxa"/>
              <w:right w:w="100" w:type="dxa"/>
            </w:tcMar>
          </w:tcPr>
          <w:p w:rsidR="00B45C89" w:rsidRDefault="00123CB2">
            <w:pPr>
              <w:pStyle w:val="Normal1"/>
              <w:numPr>
                <w:ilvl w:val="0"/>
                <w:numId w:val="8"/>
              </w:numPr>
              <w:spacing w:line="276" w:lineRule="auto"/>
              <w:ind w:hanging="360"/>
              <w:contextualSpacing/>
              <w:rPr>
                <w:rFonts w:ascii="Times New Roman" w:eastAsia="Times New Roman" w:hAnsi="Times New Roman" w:cs="Times New Roman"/>
              </w:rPr>
            </w:pPr>
            <w:r>
              <w:rPr>
                <w:rFonts w:ascii="Times New Roman" w:eastAsia="Times New Roman" w:hAnsi="Times New Roman" w:cs="Times New Roman"/>
              </w:rPr>
              <w:t>Coaching</w:t>
            </w:r>
          </w:p>
          <w:p w:rsidR="00B45C89" w:rsidRDefault="00123CB2">
            <w:pPr>
              <w:pStyle w:val="Normal1"/>
              <w:numPr>
                <w:ilvl w:val="0"/>
                <w:numId w:val="8"/>
              </w:numPr>
              <w:spacing w:line="276" w:lineRule="auto"/>
              <w:ind w:hanging="360"/>
              <w:contextualSpacing/>
              <w:rPr>
                <w:rFonts w:ascii="Times New Roman" w:eastAsia="Times New Roman" w:hAnsi="Times New Roman" w:cs="Times New Roman"/>
              </w:rPr>
            </w:pPr>
            <w:r>
              <w:rPr>
                <w:rFonts w:ascii="Times New Roman" w:eastAsia="Times New Roman" w:hAnsi="Times New Roman" w:cs="Times New Roman"/>
              </w:rPr>
              <w:t>Webinar</w:t>
            </w:r>
          </w:p>
          <w:p w:rsidR="00B45C89" w:rsidRDefault="00123CB2">
            <w:pPr>
              <w:pStyle w:val="Normal1"/>
              <w:numPr>
                <w:ilvl w:val="0"/>
                <w:numId w:val="8"/>
              </w:numPr>
              <w:spacing w:line="276" w:lineRule="auto"/>
              <w:ind w:hanging="360"/>
              <w:contextualSpacing/>
              <w:rPr>
                <w:rFonts w:ascii="Times New Roman" w:eastAsia="Times New Roman" w:hAnsi="Times New Roman" w:cs="Times New Roman"/>
              </w:rPr>
            </w:pPr>
            <w:r>
              <w:rPr>
                <w:rFonts w:ascii="Times New Roman" w:eastAsia="Times New Roman" w:hAnsi="Times New Roman" w:cs="Times New Roman"/>
              </w:rPr>
              <w:t>Webcasts</w:t>
            </w:r>
          </w:p>
        </w:tc>
      </w:tr>
      <w:tr w:rsidR="00B45C89">
        <w:tc>
          <w:tcPr>
            <w:tcW w:w="115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45C89" w:rsidRDefault="00123CB2">
            <w:pPr>
              <w:pStyle w:val="Normal1"/>
              <w:spacing w:line="276" w:lineRule="auto"/>
              <w:ind w:left="100"/>
            </w:pPr>
            <w:r>
              <w:rPr>
                <w:rFonts w:ascii="Times New Roman" w:eastAsia="Times New Roman" w:hAnsi="Times New Roman" w:cs="Times New Roman"/>
                <w:b/>
              </w:rPr>
              <w:t xml:space="preserve"> 2</w:t>
            </w:r>
          </w:p>
        </w:tc>
        <w:tc>
          <w:tcPr>
            <w:tcW w:w="3735" w:type="dxa"/>
            <w:tcBorders>
              <w:bottom w:val="single" w:sz="8" w:space="0" w:color="000000"/>
              <w:right w:val="single" w:sz="8" w:space="0" w:color="000000"/>
            </w:tcBorders>
            <w:tcMar>
              <w:top w:w="100" w:type="dxa"/>
              <w:left w:w="100" w:type="dxa"/>
              <w:bottom w:w="100" w:type="dxa"/>
              <w:right w:w="100" w:type="dxa"/>
            </w:tcMar>
          </w:tcPr>
          <w:p w:rsidR="00B45C89" w:rsidRDefault="00123CB2">
            <w:pPr>
              <w:pStyle w:val="Normal1"/>
              <w:spacing w:line="276" w:lineRule="auto"/>
              <w:ind w:left="100"/>
            </w:pPr>
            <w:r>
              <w:rPr>
                <w:rFonts w:ascii="Arial" w:eastAsia="Arial" w:hAnsi="Arial" w:cs="Arial"/>
                <w:sz w:val="22"/>
                <w:szCs w:val="22"/>
              </w:rPr>
              <w:t xml:space="preserve"> </w:t>
            </w:r>
            <w:r>
              <w:rPr>
                <w:rFonts w:ascii="Times New Roman" w:eastAsia="Times New Roman" w:hAnsi="Times New Roman" w:cs="Times New Roman"/>
              </w:rPr>
              <w:t>Departmental PD</w:t>
            </w:r>
          </w:p>
        </w:tc>
        <w:tc>
          <w:tcPr>
            <w:tcW w:w="4470" w:type="dxa"/>
            <w:tcBorders>
              <w:bottom w:val="single" w:sz="8" w:space="0" w:color="000000"/>
              <w:right w:val="single" w:sz="8" w:space="0" w:color="000000"/>
            </w:tcBorders>
            <w:tcMar>
              <w:top w:w="100" w:type="dxa"/>
              <w:left w:w="100" w:type="dxa"/>
              <w:bottom w:w="100" w:type="dxa"/>
              <w:right w:w="100" w:type="dxa"/>
            </w:tcMar>
          </w:tcPr>
          <w:p w:rsidR="00B45C89" w:rsidRDefault="00123CB2">
            <w:pPr>
              <w:pStyle w:val="Normal1"/>
              <w:numPr>
                <w:ilvl w:val="0"/>
                <w:numId w:val="4"/>
              </w:numPr>
              <w:spacing w:line="276" w:lineRule="auto"/>
              <w:ind w:hanging="360"/>
              <w:contextualSpacing/>
            </w:pPr>
            <w:r>
              <w:rPr>
                <w:rFonts w:ascii="Arial" w:eastAsia="Arial" w:hAnsi="Arial" w:cs="Arial"/>
                <w:sz w:val="22"/>
                <w:szCs w:val="22"/>
              </w:rPr>
              <w:t xml:space="preserve"> </w:t>
            </w:r>
            <w:r>
              <w:rPr>
                <w:rFonts w:ascii="Times New Roman" w:eastAsia="Times New Roman" w:hAnsi="Times New Roman" w:cs="Times New Roman"/>
              </w:rPr>
              <w:t>Grade-Level PD</w:t>
            </w:r>
          </w:p>
        </w:tc>
      </w:tr>
      <w:tr w:rsidR="00B45C89">
        <w:tc>
          <w:tcPr>
            <w:tcW w:w="115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45C89" w:rsidRDefault="00123CB2">
            <w:pPr>
              <w:pStyle w:val="Normal1"/>
              <w:spacing w:line="276" w:lineRule="auto"/>
              <w:ind w:left="100"/>
            </w:pPr>
            <w:r>
              <w:rPr>
                <w:rFonts w:ascii="Times New Roman" w:eastAsia="Times New Roman" w:hAnsi="Times New Roman" w:cs="Times New Roman"/>
                <w:b/>
              </w:rPr>
              <w:t xml:space="preserve"> 3</w:t>
            </w:r>
          </w:p>
        </w:tc>
        <w:tc>
          <w:tcPr>
            <w:tcW w:w="3735" w:type="dxa"/>
            <w:tcBorders>
              <w:bottom w:val="single" w:sz="8" w:space="0" w:color="000000"/>
              <w:right w:val="single" w:sz="8" w:space="0" w:color="000000"/>
            </w:tcBorders>
            <w:tcMar>
              <w:top w:w="100" w:type="dxa"/>
              <w:left w:w="100" w:type="dxa"/>
              <w:bottom w:w="100" w:type="dxa"/>
              <w:right w:w="100" w:type="dxa"/>
            </w:tcMar>
          </w:tcPr>
          <w:p w:rsidR="00B45C89" w:rsidRDefault="00123CB2">
            <w:pPr>
              <w:pStyle w:val="Normal1"/>
              <w:spacing w:line="276" w:lineRule="auto"/>
              <w:ind w:left="100"/>
            </w:pPr>
            <w:r>
              <w:rPr>
                <w:rFonts w:ascii="Times New Roman" w:eastAsia="Times New Roman" w:hAnsi="Times New Roman" w:cs="Times New Roman"/>
              </w:rPr>
              <w:t xml:space="preserve"> 100% of teachers using Google Classrooms for daily workflow </w:t>
            </w:r>
          </w:p>
          <w:p w:rsidR="00B45C89" w:rsidRDefault="00B45C89">
            <w:pPr>
              <w:pStyle w:val="Normal1"/>
              <w:spacing w:line="276" w:lineRule="auto"/>
              <w:ind w:left="100"/>
            </w:pPr>
          </w:p>
          <w:p w:rsidR="00B45C89" w:rsidRDefault="00B45C89">
            <w:pPr>
              <w:pStyle w:val="Normal1"/>
              <w:spacing w:line="276" w:lineRule="auto"/>
              <w:ind w:left="100"/>
            </w:pPr>
          </w:p>
        </w:tc>
        <w:tc>
          <w:tcPr>
            <w:tcW w:w="4470" w:type="dxa"/>
            <w:tcBorders>
              <w:bottom w:val="single" w:sz="8" w:space="0" w:color="000000"/>
              <w:right w:val="single" w:sz="8" w:space="0" w:color="000000"/>
            </w:tcBorders>
            <w:tcMar>
              <w:top w:w="100" w:type="dxa"/>
              <w:left w:w="100" w:type="dxa"/>
              <w:bottom w:w="100" w:type="dxa"/>
              <w:right w:w="100" w:type="dxa"/>
            </w:tcMar>
          </w:tcPr>
          <w:p w:rsidR="00B45C89" w:rsidRDefault="00123CB2">
            <w:pPr>
              <w:pStyle w:val="Normal1"/>
              <w:numPr>
                <w:ilvl w:val="0"/>
                <w:numId w:val="5"/>
              </w:numPr>
              <w:spacing w:line="276" w:lineRule="auto"/>
              <w:ind w:hanging="360"/>
              <w:contextualSpacing/>
              <w:rPr>
                <w:rFonts w:ascii="Times New Roman" w:eastAsia="Times New Roman" w:hAnsi="Times New Roman" w:cs="Times New Roman"/>
              </w:rPr>
            </w:pPr>
            <w:r>
              <w:rPr>
                <w:rFonts w:ascii="Times New Roman" w:eastAsia="Times New Roman" w:hAnsi="Times New Roman" w:cs="Times New Roman"/>
              </w:rPr>
              <w:t>Use of Google Classrooms for at least 50% of PLC interaction</w:t>
            </w:r>
          </w:p>
        </w:tc>
      </w:tr>
      <w:tr w:rsidR="00B45C89">
        <w:tc>
          <w:tcPr>
            <w:tcW w:w="115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45C89" w:rsidRDefault="00123CB2">
            <w:pPr>
              <w:pStyle w:val="Normal1"/>
              <w:spacing w:line="276" w:lineRule="auto"/>
              <w:ind w:left="100"/>
            </w:pPr>
            <w:r>
              <w:rPr>
                <w:rFonts w:ascii="Arial" w:eastAsia="Arial" w:hAnsi="Arial" w:cs="Arial"/>
                <w:sz w:val="22"/>
                <w:szCs w:val="22"/>
              </w:rPr>
              <w:t xml:space="preserve"> </w:t>
            </w:r>
          </w:p>
        </w:tc>
        <w:tc>
          <w:tcPr>
            <w:tcW w:w="3735" w:type="dxa"/>
            <w:tcBorders>
              <w:bottom w:val="single" w:sz="8" w:space="0" w:color="000000"/>
              <w:right w:val="single" w:sz="8" w:space="0" w:color="000000"/>
            </w:tcBorders>
            <w:tcMar>
              <w:top w:w="100" w:type="dxa"/>
              <w:left w:w="100" w:type="dxa"/>
              <w:bottom w:w="100" w:type="dxa"/>
              <w:right w:w="100" w:type="dxa"/>
            </w:tcMar>
          </w:tcPr>
          <w:p w:rsidR="00B45C89" w:rsidRDefault="00B45C89">
            <w:pPr>
              <w:pStyle w:val="Normal1"/>
              <w:spacing w:line="276" w:lineRule="auto"/>
              <w:ind w:left="100"/>
            </w:pPr>
          </w:p>
          <w:p w:rsidR="00B45C89" w:rsidRDefault="00B45C89">
            <w:pPr>
              <w:pStyle w:val="Normal1"/>
              <w:spacing w:line="276" w:lineRule="auto"/>
              <w:ind w:left="100"/>
            </w:pPr>
          </w:p>
        </w:tc>
        <w:tc>
          <w:tcPr>
            <w:tcW w:w="4470" w:type="dxa"/>
            <w:tcBorders>
              <w:bottom w:val="single" w:sz="8" w:space="0" w:color="000000"/>
              <w:right w:val="single" w:sz="8" w:space="0" w:color="000000"/>
            </w:tcBorders>
            <w:tcMar>
              <w:top w:w="100" w:type="dxa"/>
              <w:left w:w="100" w:type="dxa"/>
              <w:bottom w:w="100" w:type="dxa"/>
              <w:right w:w="100" w:type="dxa"/>
            </w:tcMar>
          </w:tcPr>
          <w:p w:rsidR="00B45C89" w:rsidRDefault="00123CB2">
            <w:pPr>
              <w:pStyle w:val="Normal1"/>
              <w:spacing w:line="276" w:lineRule="auto"/>
              <w:ind w:left="100"/>
            </w:pPr>
            <w:r>
              <w:rPr>
                <w:rFonts w:ascii="Arial" w:eastAsia="Arial" w:hAnsi="Arial" w:cs="Arial"/>
                <w:sz w:val="22"/>
                <w:szCs w:val="22"/>
              </w:rPr>
              <w:t xml:space="preserve"> </w:t>
            </w:r>
          </w:p>
        </w:tc>
      </w:tr>
    </w:tbl>
    <w:p w:rsidR="00B45C89" w:rsidRDefault="00123CB2">
      <w:pPr>
        <w:pStyle w:val="Normal1"/>
        <w:spacing w:line="276" w:lineRule="auto"/>
      </w:pPr>
      <w:r>
        <w:rPr>
          <w:rFonts w:ascii="Calibri" w:eastAsia="Calibri" w:hAnsi="Calibri" w:cs="Calibri"/>
          <w:sz w:val="22"/>
          <w:szCs w:val="22"/>
        </w:rPr>
        <w:t xml:space="preserve"> </w:t>
      </w:r>
    </w:p>
    <w:p w:rsidR="00B45C89" w:rsidRDefault="00123CB2">
      <w:pPr>
        <w:pStyle w:val="Normal1"/>
        <w:spacing w:line="276" w:lineRule="auto"/>
      </w:pPr>
      <w:r>
        <w:rPr>
          <w:rFonts w:ascii="Arial" w:eastAsia="Arial" w:hAnsi="Arial" w:cs="Arial"/>
          <w:b/>
          <w:shd w:val="clear" w:color="auto" w:fill="FBD4B4"/>
        </w:rPr>
        <w:t>3: PD Required by Statute or Regulation</w:t>
      </w:r>
    </w:p>
    <w:p w:rsidR="00B45C89" w:rsidRDefault="00123CB2">
      <w:pPr>
        <w:pStyle w:val="Normal1"/>
        <w:spacing w:line="276" w:lineRule="auto"/>
      </w:pPr>
      <w:r>
        <w:rPr>
          <w:rFonts w:ascii="Calibri" w:eastAsia="Calibri" w:hAnsi="Calibri" w:cs="Calibri"/>
          <w:b/>
          <w:sz w:val="22"/>
          <w:szCs w:val="22"/>
        </w:rPr>
        <w:t xml:space="preserve"> </w:t>
      </w:r>
    </w:p>
    <w:tbl>
      <w:tblPr>
        <w:tblStyle w:val="a6"/>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360"/>
      </w:tblGrid>
      <w:tr w:rsidR="00B45C89">
        <w:tc>
          <w:tcPr>
            <w:tcW w:w="936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rsidR="00B45C89" w:rsidRDefault="00123CB2">
            <w:pPr>
              <w:pStyle w:val="Normal1"/>
              <w:spacing w:line="276" w:lineRule="auto"/>
              <w:ind w:left="100"/>
              <w:jc w:val="center"/>
            </w:pPr>
            <w:r>
              <w:rPr>
                <w:rFonts w:ascii="Arial" w:eastAsia="Arial" w:hAnsi="Arial" w:cs="Arial"/>
                <w:b/>
                <w:sz w:val="22"/>
                <w:szCs w:val="22"/>
                <w:shd w:val="clear" w:color="auto" w:fill="8DB3E2"/>
              </w:rPr>
              <w:t>State-mandated PD Activities</w:t>
            </w:r>
          </w:p>
        </w:tc>
      </w:tr>
      <w:tr w:rsidR="00B45C89">
        <w:tc>
          <w:tcPr>
            <w:tcW w:w="9360" w:type="dxa"/>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B45C89" w:rsidRDefault="00123CB2">
            <w:pPr>
              <w:pStyle w:val="Normal1"/>
              <w:numPr>
                <w:ilvl w:val="0"/>
                <w:numId w:val="6"/>
              </w:numPr>
              <w:spacing w:line="276" w:lineRule="auto"/>
              <w:ind w:hanging="360"/>
              <w:contextualSpacing/>
              <w:rPr>
                <w:rFonts w:ascii="Times New Roman" w:eastAsia="Times New Roman" w:hAnsi="Times New Roman" w:cs="Times New Roman"/>
                <w:highlight w:val="white"/>
              </w:rPr>
            </w:pPr>
            <w:r>
              <w:rPr>
                <w:rFonts w:ascii="Times New Roman" w:eastAsia="Times New Roman" w:hAnsi="Times New Roman" w:cs="Times New Roman"/>
                <w:highlight w:val="white"/>
              </w:rPr>
              <w:t>Collaborative professional learning for school leaders.</w:t>
            </w:r>
          </w:p>
          <w:p w:rsidR="00B45C89" w:rsidRDefault="00123CB2">
            <w:pPr>
              <w:pStyle w:val="Normal1"/>
              <w:numPr>
                <w:ilvl w:val="0"/>
                <w:numId w:val="6"/>
              </w:numPr>
              <w:spacing w:line="276" w:lineRule="auto"/>
              <w:ind w:hanging="360"/>
              <w:contextualSpacing/>
              <w:rPr>
                <w:rFonts w:ascii="Times New Roman" w:eastAsia="Times New Roman" w:hAnsi="Times New Roman" w:cs="Times New Roman"/>
                <w:highlight w:val="white"/>
              </w:rPr>
            </w:pPr>
            <w:r>
              <w:rPr>
                <w:rFonts w:ascii="Times New Roman" w:eastAsia="Times New Roman" w:hAnsi="Times New Roman" w:cs="Times New Roman"/>
                <w:highlight w:val="white"/>
              </w:rPr>
              <w:t>20 hours of professional development for teachers and instructional staff per year.</w:t>
            </w:r>
          </w:p>
          <w:p w:rsidR="00B45C89" w:rsidRDefault="00123CB2">
            <w:pPr>
              <w:pStyle w:val="Normal1"/>
              <w:numPr>
                <w:ilvl w:val="0"/>
                <w:numId w:val="6"/>
              </w:numPr>
              <w:spacing w:line="276" w:lineRule="auto"/>
              <w:ind w:hanging="360"/>
              <w:contextualSpacing/>
              <w:rPr>
                <w:rFonts w:ascii="Times New Roman" w:eastAsia="Times New Roman" w:hAnsi="Times New Roman" w:cs="Times New Roman"/>
                <w:highlight w:val="white"/>
              </w:rPr>
            </w:pPr>
            <w:r>
              <w:rPr>
                <w:rFonts w:ascii="Times New Roman" w:eastAsia="Times New Roman" w:hAnsi="Times New Roman" w:cs="Times New Roman"/>
                <w:highlight w:val="white"/>
              </w:rPr>
              <w:t>Suicide Prevention</w:t>
            </w:r>
          </w:p>
          <w:p w:rsidR="00B45C89" w:rsidRDefault="00123CB2">
            <w:pPr>
              <w:pStyle w:val="Normal1"/>
              <w:numPr>
                <w:ilvl w:val="0"/>
                <w:numId w:val="6"/>
              </w:numPr>
              <w:spacing w:line="276" w:lineRule="auto"/>
              <w:ind w:hanging="360"/>
              <w:contextualSpacing/>
              <w:rPr>
                <w:rFonts w:ascii="Times New Roman" w:eastAsia="Times New Roman" w:hAnsi="Times New Roman" w:cs="Times New Roman"/>
                <w:highlight w:val="white"/>
              </w:rPr>
            </w:pPr>
            <w:r>
              <w:rPr>
                <w:rFonts w:ascii="Times New Roman" w:eastAsia="Times New Roman" w:hAnsi="Times New Roman" w:cs="Times New Roman"/>
                <w:highlight w:val="white"/>
              </w:rPr>
              <w:t>Harassment, Intimidation and Bullying Training</w:t>
            </w:r>
          </w:p>
        </w:tc>
      </w:tr>
    </w:tbl>
    <w:p w:rsidR="00B45C89" w:rsidRDefault="00123CB2">
      <w:pPr>
        <w:pStyle w:val="Normal1"/>
        <w:spacing w:line="276" w:lineRule="auto"/>
      </w:pPr>
      <w:r>
        <w:rPr>
          <w:rFonts w:ascii="Arial" w:eastAsia="Arial" w:hAnsi="Arial" w:cs="Arial"/>
          <w:sz w:val="22"/>
          <w:szCs w:val="22"/>
        </w:rPr>
        <w:t xml:space="preserve"> </w:t>
      </w:r>
    </w:p>
    <w:p w:rsidR="00B45C89" w:rsidRDefault="00123CB2">
      <w:pPr>
        <w:pStyle w:val="Normal1"/>
        <w:spacing w:line="276" w:lineRule="auto"/>
      </w:pPr>
      <w:r>
        <w:rPr>
          <w:rFonts w:ascii="Arial" w:eastAsia="Arial" w:hAnsi="Arial" w:cs="Arial"/>
          <w:b/>
          <w:shd w:val="clear" w:color="auto" w:fill="FBD4B4"/>
        </w:rPr>
        <w:t>4: Resources and Justification</w:t>
      </w:r>
    </w:p>
    <w:p w:rsidR="00B45C89" w:rsidRDefault="00123CB2">
      <w:pPr>
        <w:pStyle w:val="Normal1"/>
        <w:spacing w:line="276" w:lineRule="auto"/>
      </w:pPr>
      <w:r>
        <w:rPr>
          <w:rFonts w:ascii="Arial" w:eastAsia="Arial" w:hAnsi="Arial" w:cs="Arial"/>
          <w:sz w:val="23"/>
          <w:szCs w:val="23"/>
        </w:rPr>
        <w:t xml:space="preserve"> </w:t>
      </w:r>
    </w:p>
    <w:tbl>
      <w:tblPr>
        <w:tblStyle w:val="a7"/>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360"/>
      </w:tblGrid>
      <w:tr w:rsidR="00B45C89">
        <w:tc>
          <w:tcPr>
            <w:tcW w:w="9360" w:type="dxa"/>
            <w:tcBorders>
              <w:top w:val="single" w:sz="8" w:space="0" w:color="000000"/>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rsidR="00B45C89" w:rsidRDefault="00123CB2">
            <w:pPr>
              <w:pStyle w:val="Normal1"/>
              <w:spacing w:line="276" w:lineRule="auto"/>
              <w:ind w:left="100"/>
              <w:jc w:val="center"/>
            </w:pPr>
            <w:r>
              <w:rPr>
                <w:rFonts w:ascii="Arial" w:eastAsia="Arial" w:hAnsi="Arial" w:cs="Arial"/>
                <w:b/>
                <w:sz w:val="23"/>
                <w:szCs w:val="23"/>
                <w:shd w:val="clear" w:color="auto" w:fill="8DB3E2"/>
              </w:rPr>
              <w:t>Resources</w:t>
            </w:r>
          </w:p>
        </w:tc>
      </w:tr>
      <w:tr w:rsidR="00B45C89">
        <w:tc>
          <w:tcPr>
            <w:tcW w:w="936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45C89" w:rsidRDefault="006C74C7">
            <w:pPr>
              <w:pStyle w:val="Normal1"/>
              <w:numPr>
                <w:ilvl w:val="0"/>
                <w:numId w:val="10"/>
              </w:numPr>
              <w:spacing w:line="276" w:lineRule="auto"/>
              <w:ind w:hanging="360"/>
              <w:contextualSpacing/>
              <w:rPr>
                <w:rFonts w:ascii="Arial" w:eastAsia="Arial" w:hAnsi="Arial" w:cs="Arial"/>
                <w:b/>
                <w:sz w:val="22"/>
                <w:szCs w:val="22"/>
              </w:rPr>
            </w:pPr>
            <w:hyperlink r:id="rId37">
              <w:r w:rsidR="00123CB2">
                <w:rPr>
                  <w:rFonts w:ascii="Times New Roman" w:eastAsia="Times New Roman" w:hAnsi="Times New Roman" w:cs="Times New Roman"/>
                  <w:color w:val="1155CC"/>
                  <w:u w:val="single"/>
                </w:rPr>
                <w:t>New Jersey Professional Development Requirements in Statute and Regulations</w:t>
              </w:r>
            </w:hyperlink>
          </w:p>
          <w:p w:rsidR="00B45C89" w:rsidRDefault="006C74C7">
            <w:pPr>
              <w:pStyle w:val="Normal1"/>
              <w:numPr>
                <w:ilvl w:val="0"/>
                <w:numId w:val="10"/>
              </w:numPr>
              <w:spacing w:line="276" w:lineRule="auto"/>
              <w:ind w:hanging="360"/>
              <w:contextualSpacing/>
              <w:rPr>
                <w:rFonts w:ascii="Times New Roman" w:eastAsia="Times New Roman" w:hAnsi="Times New Roman" w:cs="Times New Roman"/>
              </w:rPr>
            </w:pPr>
            <w:hyperlink r:id="rId38">
              <w:r w:rsidR="00123CB2">
                <w:rPr>
                  <w:rFonts w:ascii="Times New Roman" w:eastAsia="Times New Roman" w:hAnsi="Times New Roman" w:cs="Times New Roman"/>
                  <w:color w:val="1155CC"/>
                  <w:u w:val="single"/>
                </w:rPr>
                <w:t>District-Level Professional Development Planning Requirements</w:t>
              </w:r>
            </w:hyperlink>
          </w:p>
        </w:tc>
        <w:bookmarkStart w:id="1" w:name="_GoBack"/>
        <w:bookmarkEnd w:id="1"/>
      </w:tr>
      <w:tr w:rsidR="00B45C89">
        <w:tc>
          <w:tcPr>
            <w:tcW w:w="9360" w:type="dxa"/>
            <w:tcBorders>
              <w:left w:val="single" w:sz="8" w:space="0" w:color="000000"/>
              <w:bottom w:val="single" w:sz="8" w:space="0" w:color="000000"/>
              <w:right w:val="single" w:sz="8" w:space="0" w:color="000000"/>
            </w:tcBorders>
            <w:shd w:val="clear" w:color="auto" w:fill="8DB3E2"/>
            <w:tcMar>
              <w:top w:w="100" w:type="dxa"/>
              <w:left w:w="100" w:type="dxa"/>
              <w:bottom w:w="100" w:type="dxa"/>
              <w:right w:w="100" w:type="dxa"/>
            </w:tcMar>
          </w:tcPr>
          <w:p w:rsidR="00B45C89" w:rsidRDefault="00123CB2">
            <w:pPr>
              <w:pStyle w:val="Normal1"/>
              <w:spacing w:line="276" w:lineRule="auto"/>
              <w:ind w:left="100"/>
              <w:jc w:val="center"/>
            </w:pPr>
            <w:r>
              <w:rPr>
                <w:rFonts w:ascii="Arial" w:eastAsia="Arial" w:hAnsi="Arial" w:cs="Arial"/>
                <w:b/>
                <w:sz w:val="23"/>
                <w:szCs w:val="23"/>
                <w:shd w:val="clear" w:color="auto" w:fill="8DB3E2"/>
              </w:rPr>
              <w:t>Justification</w:t>
            </w:r>
          </w:p>
        </w:tc>
      </w:tr>
      <w:tr w:rsidR="00B45C89">
        <w:tc>
          <w:tcPr>
            <w:tcW w:w="936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B45C89" w:rsidRDefault="00123CB2">
            <w:pPr>
              <w:pStyle w:val="Normal1"/>
              <w:spacing w:line="276" w:lineRule="auto"/>
              <w:ind w:left="100"/>
            </w:pPr>
            <w:r>
              <w:rPr>
                <w:rFonts w:ascii="Arial" w:eastAsia="Arial" w:hAnsi="Arial" w:cs="Arial"/>
                <w:b/>
                <w:sz w:val="23"/>
                <w:szCs w:val="23"/>
              </w:rPr>
              <w:lastRenderedPageBreak/>
              <w:t xml:space="preserve"> </w:t>
            </w:r>
            <w:r>
              <w:rPr>
                <w:rFonts w:ascii="Times New Roman" w:eastAsia="Times New Roman" w:hAnsi="Times New Roman" w:cs="Times New Roman"/>
              </w:rPr>
              <w:t>The primary reason for integrating use of Google Classroom in the school district is to improve student performance by providing more options for the delivery of content. With optimized use of an LMS, the district will be able to support hybrid learning, Flipped Classrooms, and Personalized Learning</w:t>
            </w:r>
          </w:p>
        </w:tc>
      </w:tr>
    </w:tbl>
    <w:p w:rsidR="00B45C89" w:rsidRDefault="00123CB2">
      <w:pPr>
        <w:pStyle w:val="Normal1"/>
        <w:spacing w:line="276" w:lineRule="auto"/>
        <w:jc w:val="both"/>
      </w:pPr>
      <w:r>
        <w:rPr>
          <w:rFonts w:ascii="Arial" w:eastAsia="Arial" w:hAnsi="Arial" w:cs="Arial"/>
          <w:sz w:val="23"/>
          <w:szCs w:val="23"/>
        </w:rPr>
        <w:t xml:space="preserve"> </w:t>
      </w:r>
    </w:p>
    <w:p w:rsidR="00B45C89" w:rsidRDefault="00123CB2">
      <w:pPr>
        <w:pStyle w:val="Normal1"/>
        <w:spacing w:line="276" w:lineRule="auto"/>
      </w:pPr>
      <w:r>
        <w:rPr>
          <w:rFonts w:ascii="Arial" w:eastAsia="Arial" w:hAnsi="Arial" w:cs="Arial"/>
          <w:b/>
          <w:highlight w:val="white"/>
        </w:rPr>
        <w:t xml:space="preserve">Signature:  </w:t>
      </w:r>
      <w:r>
        <w:rPr>
          <w:rFonts w:ascii="Arial" w:eastAsia="Arial" w:hAnsi="Arial" w:cs="Arial"/>
          <w:b/>
          <w:highlight w:val="white"/>
        </w:rPr>
        <w:tab/>
        <w:t xml:space="preserve">____________________________________                  _______  </w:t>
      </w:r>
      <w:r>
        <w:rPr>
          <w:rFonts w:ascii="Arial" w:eastAsia="Arial" w:hAnsi="Arial" w:cs="Arial"/>
          <w:b/>
          <w:highlight w:val="white"/>
        </w:rPr>
        <w:tab/>
      </w:r>
    </w:p>
    <w:p w:rsidR="00B45C89" w:rsidRDefault="00123CB2">
      <w:pPr>
        <w:pStyle w:val="Normal1"/>
        <w:spacing w:line="276" w:lineRule="auto"/>
      </w:pPr>
      <w:r>
        <w:rPr>
          <w:rFonts w:ascii="Arial" w:eastAsia="Arial" w:hAnsi="Arial" w:cs="Arial"/>
          <w:b/>
          <w:highlight w:val="white"/>
        </w:rPr>
        <w:t xml:space="preserve">                            Superintendent Signature        </w:t>
      </w:r>
      <w:r>
        <w:rPr>
          <w:rFonts w:ascii="Arial" w:eastAsia="Arial" w:hAnsi="Arial" w:cs="Arial"/>
          <w:b/>
          <w:highlight w:val="white"/>
        </w:rPr>
        <w:tab/>
        <w:t xml:space="preserve">        </w:t>
      </w:r>
      <w:r>
        <w:rPr>
          <w:rFonts w:ascii="Arial" w:eastAsia="Arial" w:hAnsi="Arial" w:cs="Arial"/>
          <w:b/>
          <w:highlight w:val="white"/>
        </w:rPr>
        <w:tab/>
        <w:t xml:space="preserve">        </w:t>
      </w:r>
      <w:r>
        <w:rPr>
          <w:rFonts w:ascii="Arial" w:eastAsia="Arial" w:hAnsi="Arial" w:cs="Arial"/>
          <w:b/>
          <w:highlight w:val="white"/>
        </w:rPr>
        <w:tab/>
        <w:t xml:space="preserve">      Date      </w:t>
      </w:r>
      <w:r>
        <w:rPr>
          <w:rFonts w:ascii="Arial" w:eastAsia="Arial" w:hAnsi="Arial" w:cs="Arial"/>
          <w:b/>
          <w:highlight w:val="white"/>
        </w:rPr>
        <w:tab/>
        <w:t xml:space="preserve">        </w:t>
      </w:r>
      <w:r>
        <w:rPr>
          <w:rFonts w:ascii="Arial" w:eastAsia="Arial" w:hAnsi="Arial" w:cs="Arial"/>
          <w:b/>
          <w:highlight w:val="white"/>
        </w:rPr>
        <w:tab/>
      </w:r>
    </w:p>
    <w:p w:rsidR="00B45C89" w:rsidRDefault="00123CB2">
      <w:pPr>
        <w:pStyle w:val="Normal1"/>
        <w:spacing w:line="276" w:lineRule="auto"/>
      </w:pPr>
      <w:r>
        <w:rPr>
          <w:rFonts w:ascii="Arial" w:eastAsia="Arial" w:hAnsi="Arial" w:cs="Arial"/>
          <w:b/>
        </w:rPr>
        <w:t xml:space="preserve"> </w:t>
      </w:r>
    </w:p>
    <w:p w:rsidR="00B45C89" w:rsidRDefault="00B45C89">
      <w:pPr>
        <w:pStyle w:val="Normal1"/>
        <w:spacing w:line="480" w:lineRule="auto"/>
      </w:pPr>
    </w:p>
    <w:p w:rsidR="00B45C89" w:rsidRDefault="00B45C89">
      <w:pPr>
        <w:pStyle w:val="Normal1"/>
        <w:spacing w:line="480" w:lineRule="auto"/>
      </w:pPr>
    </w:p>
    <w:p w:rsidR="00B45C89" w:rsidRDefault="00B45C89">
      <w:pPr>
        <w:pStyle w:val="Normal1"/>
        <w:spacing w:line="480" w:lineRule="auto"/>
      </w:pPr>
    </w:p>
    <w:sectPr w:rsidR="00B45C89" w:rsidSect="00B45C89">
      <w:headerReference w:type="default" r:id="rId39"/>
      <w:headerReference w:type="first" r:id="rId40"/>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CB2" w:rsidRDefault="00123CB2" w:rsidP="00B45C89">
      <w:r>
        <w:separator/>
      </w:r>
    </w:p>
  </w:endnote>
  <w:endnote w:type="continuationSeparator" w:id="0">
    <w:p w:rsidR="00123CB2" w:rsidRDefault="00123CB2" w:rsidP="00B45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auto"/>
    <w:pitch w:val="default"/>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CB2" w:rsidRDefault="00123CB2" w:rsidP="00B45C89">
      <w:r>
        <w:separator/>
      </w:r>
    </w:p>
  </w:footnote>
  <w:footnote w:type="continuationSeparator" w:id="0">
    <w:p w:rsidR="00123CB2" w:rsidRDefault="00123CB2" w:rsidP="00B45C89">
      <w:r>
        <w:continuationSeparator/>
      </w:r>
    </w:p>
  </w:footnote>
  <w:footnote w:id="1">
    <w:p w:rsidR="00B45C89" w:rsidRDefault="00123CB2">
      <w:pPr>
        <w:pStyle w:val="Normal1"/>
      </w:pPr>
      <w:r>
        <w:rPr>
          <w:vertAlign w:val="superscript"/>
        </w:rPr>
        <w:footnoteRef/>
      </w:r>
      <w:r>
        <w:t xml:space="preserve"> This Slideshare is an example of the type of slide deck that presenters will create for use with their groups.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C89" w:rsidRDefault="00123CB2">
    <w:pPr>
      <w:pStyle w:val="Normal1"/>
      <w:tabs>
        <w:tab w:val="center" w:pos="4320"/>
        <w:tab w:val="right" w:pos="8640"/>
      </w:tabs>
      <w:spacing w:before="720"/>
    </w:pPr>
    <w:r>
      <w:rPr>
        <w:rFonts w:ascii="Times New Roman" w:eastAsia="Times New Roman" w:hAnsi="Times New Roman" w:cs="Times New Roman"/>
      </w:rPr>
      <w:t xml:space="preserve"> PROFESSIONAL DEVELOPMENT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C89" w:rsidRDefault="00B45C89">
    <w:pPr>
      <w:pStyle w:val="Normal1"/>
      <w:tabs>
        <w:tab w:val="center" w:pos="4320"/>
        <w:tab w:val="right" w:pos="8640"/>
      </w:tabs>
      <w:ind w:right="360"/>
    </w:pPr>
  </w:p>
  <w:p w:rsidR="00B45C89" w:rsidRDefault="00123CB2">
    <w:pPr>
      <w:pStyle w:val="Normal1"/>
      <w:tabs>
        <w:tab w:val="center" w:pos="4320"/>
        <w:tab w:val="right" w:pos="8640"/>
      </w:tabs>
      <w:ind w:right="360"/>
      <w:jc w:val="right"/>
    </w:pPr>
    <w:r>
      <w:t xml:space="preserve">Running head: PROFESSIONAL DEVELOPMENT                                                                       </w:t>
    </w:r>
    <w:r w:rsidR="006C74C7">
      <w:fldChar w:fldCharType="begin"/>
    </w:r>
    <w:r w:rsidR="006C74C7">
      <w:instrText>PAGE</w:instrText>
    </w:r>
    <w:r w:rsidR="006C74C7">
      <w:fldChar w:fldCharType="separate"/>
    </w:r>
    <w:r w:rsidR="006C74C7">
      <w:rPr>
        <w:noProof/>
      </w:rPr>
      <w:t>1</w:t>
    </w:r>
    <w:r w:rsidR="006C74C7">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1EE7"/>
    <w:multiLevelType w:val="multilevel"/>
    <w:tmpl w:val="73F626F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E7B393C"/>
    <w:multiLevelType w:val="multilevel"/>
    <w:tmpl w:val="FBD6E27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0FDC22C9"/>
    <w:multiLevelType w:val="multilevel"/>
    <w:tmpl w:val="581CC73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29ED1955"/>
    <w:multiLevelType w:val="multilevel"/>
    <w:tmpl w:val="FD82161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3156632F"/>
    <w:multiLevelType w:val="multilevel"/>
    <w:tmpl w:val="82D241F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57EC32C3"/>
    <w:multiLevelType w:val="multilevel"/>
    <w:tmpl w:val="29D067F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59961293"/>
    <w:multiLevelType w:val="multilevel"/>
    <w:tmpl w:val="78527A2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15:restartNumberingAfterBreak="0">
    <w:nsid w:val="603B7057"/>
    <w:multiLevelType w:val="multilevel"/>
    <w:tmpl w:val="F3AE22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7C1D3FC1"/>
    <w:multiLevelType w:val="multilevel"/>
    <w:tmpl w:val="24D42C0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7E376189"/>
    <w:multiLevelType w:val="multilevel"/>
    <w:tmpl w:val="3AAC407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7"/>
  </w:num>
  <w:num w:numId="2">
    <w:abstractNumId w:val="0"/>
  </w:num>
  <w:num w:numId="3">
    <w:abstractNumId w:val="2"/>
  </w:num>
  <w:num w:numId="4">
    <w:abstractNumId w:val="1"/>
  </w:num>
  <w:num w:numId="5">
    <w:abstractNumId w:val="5"/>
  </w:num>
  <w:num w:numId="6">
    <w:abstractNumId w:val="8"/>
  </w:num>
  <w:num w:numId="7">
    <w:abstractNumId w:val="4"/>
  </w:num>
  <w:num w:numId="8">
    <w:abstractNumId w:val="9"/>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45C89"/>
    <w:rsid w:val="00123CB2"/>
    <w:rsid w:val="006C74C7"/>
    <w:rsid w:val="00A543DC"/>
    <w:rsid w:val="00B45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C0611"/>
  <w15:docId w15:val="{13034BFA-5036-499C-B407-B6044F76B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color w:val="000000"/>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1"/>
    <w:next w:val="Normal1"/>
    <w:rsid w:val="00B45C89"/>
    <w:pPr>
      <w:keepNext/>
      <w:keepLines/>
      <w:spacing w:before="480" w:after="120"/>
      <w:contextualSpacing/>
      <w:outlineLvl w:val="0"/>
    </w:pPr>
    <w:rPr>
      <w:b/>
      <w:sz w:val="48"/>
      <w:szCs w:val="48"/>
    </w:rPr>
  </w:style>
  <w:style w:type="paragraph" w:styleId="Heading2">
    <w:name w:val="heading 2"/>
    <w:basedOn w:val="Normal1"/>
    <w:next w:val="Normal1"/>
    <w:rsid w:val="00B45C89"/>
    <w:pPr>
      <w:keepNext/>
      <w:keepLines/>
      <w:spacing w:before="360" w:after="80"/>
      <w:contextualSpacing/>
      <w:outlineLvl w:val="1"/>
    </w:pPr>
    <w:rPr>
      <w:b/>
      <w:sz w:val="36"/>
      <w:szCs w:val="36"/>
    </w:rPr>
  </w:style>
  <w:style w:type="paragraph" w:styleId="Heading3">
    <w:name w:val="heading 3"/>
    <w:basedOn w:val="Normal1"/>
    <w:next w:val="Normal1"/>
    <w:rsid w:val="00B45C89"/>
    <w:pPr>
      <w:keepNext/>
      <w:keepLines/>
      <w:spacing w:before="280" w:after="80"/>
      <w:contextualSpacing/>
      <w:outlineLvl w:val="2"/>
    </w:pPr>
    <w:rPr>
      <w:b/>
      <w:sz w:val="28"/>
      <w:szCs w:val="28"/>
    </w:rPr>
  </w:style>
  <w:style w:type="paragraph" w:styleId="Heading4">
    <w:name w:val="heading 4"/>
    <w:basedOn w:val="Normal1"/>
    <w:next w:val="Normal1"/>
    <w:rsid w:val="00B45C89"/>
    <w:pPr>
      <w:keepNext/>
      <w:keepLines/>
      <w:spacing w:before="240" w:after="40"/>
      <w:contextualSpacing/>
      <w:outlineLvl w:val="3"/>
    </w:pPr>
    <w:rPr>
      <w:b/>
    </w:rPr>
  </w:style>
  <w:style w:type="paragraph" w:styleId="Heading5">
    <w:name w:val="heading 5"/>
    <w:basedOn w:val="Normal1"/>
    <w:next w:val="Normal1"/>
    <w:rsid w:val="00B45C89"/>
    <w:pPr>
      <w:keepNext/>
      <w:keepLines/>
      <w:spacing w:before="220" w:after="40"/>
      <w:contextualSpacing/>
      <w:outlineLvl w:val="4"/>
    </w:pPr>
    <w:rPr>
      <w:b/>
      <w:sz w:val="22"/>
      <w:szCs w:val="22"/>
    </w:rPr>
  </w:style>
  <w:style w:type="paragraph" w:styleId="Heading6">
    <w:name w:val="heading 6"/>
    <w:basedOn w:val="Normal1"/>
    <w:next w:val="Normal1"/>
    <w:rsid w:val="00B45C89"/>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B45C89"/>
  </w:style>
  <w:style w:type="paragraph" w:styleId="Title">
    <w:name w:val="Title"/>
    <w:basedOn w:val="Normal1"/>
    <w:next w:val="Normal1"/>
    <w:rsid w:val="00B45C89"/>
    <w:pPr>
      <w:keepNext/>
      <w:keepLines/>
      <w:spacing w:before="480" w:after="120"/>
      <w:contextualSpacing/>
    </w:pPr>
    <w:rPr>
      <w:b/>
      <w:sz w:val="72"/>
      <w:szCs w:val="72"/>
    </w:rPr>
  </w:style>
  <w:style w:type="paragraph" w:styleId="Subtitle">
    <w:name w:val="Subtitle"/>
    <w:basedOn w:val="Normal1"/>
    <w:next w:val="Normal1"/>
    <w:rsid w:val="00B45C89"/>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B45C89"/>
    <w:pPr>
      <w:contextualSpacing/>
    </w:pPr>
    <w:tblPr>
      <w:tblStyleRowBandSize w:val="1"/>
      <w:tblStyleColBandSize w:val="1"/>
      <w:tblCellMar>
        <w:left w:w="115" w:type="dxa"/>
        <w:right w:w="115" w:type="dxa"/>
      </w:tblCellMar>
    </w:tblPr>
  </w:style>
  <w:style w:type="table" w:customStyle="1" w:styleId="a0">
    <w:basedOn w:val="TableNormal"/>
    <w:rsid w:val="00B45C89"/>
    <w:tblPr>
      <w:tblStyleRowBandSize w:val="1"/>
      <w:tblStyleColBandSize w:val="1"/>
    </w:tblPr>
  </w:style>
  <w:style w:type="table" w:customStyle="1" w:styleId="a1">
    <w:basedOn w:val="TableNormal"/>
    <w:rsid w:val="00B45C89"/>
    <w:tblPr>
      <w:tblStyleRowBandSize w:val="1"/>
      <w:tblStyleColBandSize w:val="1"/>
    </w:tblPr>
  </w:style>
  <w:style w:type="table" w:customStyle="1" w:styleId="a2">
    <w:basedOn w:val="TableNormal"/>
    <w:rsid w:val="00B45C89"/>
    <w:tblPr>
      <w:tblStyleRowBandSize w:val="1"/>
      <w:tblStyleColBandSize w:val="1"/>
    </w:tblPr>
  </w:style>
  <w:style w:type="table" w:customStyle="1" w:styleId="a3">
    <w:basedOn w:val="TableNormal"/>
    <w:rsid w:val="00B45C89"/>
    <w:tblPr>
      <w:tblStyleRowBandSize w:val="1"/>
      <w:tblStyleColBandSize w:val="1"/>
    </w:tblPr>
  </w:style>
  <w:style w:type="table" w:customStyle="1" w:styleId="a4">
    <w:basedOn w:val="TableNormal"/>
    <w:rsid w:val="00B45C89"/>
    <w:tblPr>
      <w:tblStyleRowBandSize w:val="1"/>
      <w:tblStyleColBandSize w:val="1"/>
    </w:tblPr>
  </w:style>
  <w:style w:type="table" w:customStyle="1" w:styleId="a5">
    <w:basedOn w:val="TableNormal"/>
    <w:rsid w:val="00B45C89"/>
    <w:tblPr>
      <w:tblStyleRowBandSize w:val="1"/>
      <w:tblStyleColBandSize w:val="1"/>
    </w:tblPr>
  </w:style>
  <w:style w:type="table" w:customStyle="1" w:styleId="a6">
    <w:basedOn w:val="TableNormal"/>
    <w:rsid w:val="00B45C89"/>
    <w:tblPr>
      <w:tblStyleRowBandSize w:val="1"/>
      <w:tblStyleColBandSize w:val="1"/>
    </w:tblPr>
  </w:style>
  <w:style w:type="table" w:customStyle="1" w:styleId="a7">
    <w:basedOn w:val="TableNormal"/>
    <w:rsid w:val="00B45C89"/>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asafanova.wix.com/pd-google-classroom" TargetMode="External"/><Relationship Id="rId13" Type="http://schemas.openxmlformats.org/officeDocument/2006/relationships/hyperlink" Target="https://www.surveymonkey.com/r/3QKBGZH" TargetMode="External"/><Relationship Id="rId18" Type="http://schemas.openxmlformats.org/officeDocument/2006/relationships/hyperlink" Target="http://www.slideshare.net/jscheffer/introduction-to-google-" TargetMode="External"/><Relationship Id="rId26" Type="http://schemas.openxmlformats.org/officeDocument/2006/relationships/hyperlink" Target="http://schoology.com"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loudcloudsystems.com" TargetMode="External"/><Relationship Id="rId34" Type="http://schemas.openxmlformats.org/officeDocument/2006/relationships/hyperlink" Target="http://www.internetatschools.com" TargetMode="External"/><Relationship Id="rId42" Type="http://schemas.openxmlformats.org/officeDocument/2006/relationships/theme" Target="theme/theme1.xml"/><Relationship Id="rId7" Type="http://schemas.openxmlformats.org/officeDocument/2006/relationships/hyperlink" Target="http://www.signupgenius.com/go/30e084faaab29a5f94-google/" TargetMode="External"/><Relationship Id="rId12" Type="http://schemas.openxmlformats.org/officeDocument/2006/relationships/hyperlink" Target="https://www.pinterest.com/explore/google-classroom/" TargetMode="External"/><Relationship Id="rId17" Type="http://schemas.openxmlformats.org/officeDocument/2006/relationships/hyperlink" Target="https://thejournal.com/articles/2009/03/01/resistance-is-futile.aspx" TargetMode="External"/><Relationship Id="rId25" Type="http://schemas.openxmlformats.org/officeDocument/2006/relationships/hyperlink" Target="http://pearsonsuccessnet.com" TargetMode="External"/><Relationship Id="rId33" Type="http://schemas.openxmlformats.org/officeDocument/2006/relationships/hyperlink" Target="http://www.ascd.org/publications/educational-" TargetMode="External"/><Relationship Id="rId38" Type="http://schemas.openxmlformats.org/officeDocument/2006/relationships/hyperlink" Target="http://www.nj.gov/education/profdev/sdpdp/dPDRequirements.pdf" TargetMode="External"/><Relationship Id="rId2" Type="http://schemas.openxmlformats.org/officeDocument/2006/relationships/styles" Target="styles.xml"/><Relationship Id="rId16" Type="http://schemas.openxmlformats.org/officeDocument/2006/relationships/hyperlink" Target="https://thejournal.com/articles/2009/03/01/resistance-is-futile.aspx" TargetMode="External"/><Relationship Id="rId20" Type="http://schemas.openxmlformats.org/officeDocument/2006/relationships/hyperlink" Target="http://moodle.org/mod/forum/view.php?f=731" TargetMode="External"/><Relationship Id="rId29" Type="http://schemas.openxmlformats.org/officeDocument/2006/relationships/hyperlink" Target="http://sharepointims.com"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interest.com/explore/google-classroom/" TargetMode="External"/><Relationship Id="rId24" Type="http://schemas.openxmlformats.org/officeDocument/2006/relationships/hyperlink" Target="http://www.hotchalk.com" TargetMode="External"/><Relationship Id="rId32" Type="http://schemas.openxmlformats.org/officeDocument/2006/relationships/hyperlink" Target="http://www.ascd.org/publications/educational-" TargetMode="External"/><Relationship Id="rId37" Type="http://schemas.openxmlformats.org/officeDocument/2006/relationships/hyperlink" Target="http://www.state.nj.us/education/profdev/topics/StateRequiredPD.pdf" TargetMode="External"/><Relationship Id="rId40"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nj.com/education/2015/10/what_do_njs_parcc_results_mean_5_lessons_learn" TargetMode="External"/><Relationship Id="rId23" Type="http://schemas.openxmlformats.org/officeDocument/2006/relationships/hyperlink" Target="http://www.desire2learn.com" TargetMode="External"/><Relationship Id="rId28" Type="http://schemas.openxmlformats.org/officeDocument/2006/relationships/hyperlink" Target="http://adobe.com/education/products" TargetMode="External"/><Relationship Id="rId36" Type="http://schemas.openxmlformats.org/officeDocument/2006/relationships/hyperlink" Target="http://danielsongroup.org/download/?download=452" TargetMode="External"/><Relationship Id="rId10" Type="http://schemas.openxmlformats.org/officeDocument/2006/relationships/hyperlink" Target="http://asafanova.wix.com/pd-google-classroom" TargetMode="External"/><Relationship Id="rId19" Type="http://schemas.openxmlformats.org/officeDocument/2006/relationships/hyperlink" Target="http://www.blackboardlearn/com/Platforms/Learn" TargetMode="External"/><Relationship Id="rId31" Type="http://schemas.openxmlformats.org/officeDocument/2006/relationships/hyperlink" Target="http://compasslearning.com" TargetMode="External"/><Relationship Id="rId4" Type="http://schemas.openxmlformats.org/officeDocument/2006/relationships/webSettings" Target="webSettings.xml"/><Relationship Id="rId9" Type="http://schemas.openxmlformats.org/officeDocument/2006/relationships/hyperlink" Target="https://pollev.com/angelicasafa487" TargetMode="External"/><Relationship Id="rId14" Type="http://schemas.openxmlformats.org/officeDocument/2006/relationships/hyperlink" Target="https://www.surveymonkey.com/r/G7QKLKL" TargetMode="External"/><Relationship Id="rId22" Type="http://schemas.openxmlformats.org/officeDocument/2006/relationships/hyperlink" Target="http://www.newton.com" TargetMode="External"/><Relationship Id="rId27" Type="http://schemas.openxmlformats.org/officeDocument/2006/relationships/hyperlink" Target="http://ceengagesites.com" TargetMode="External"/><Relationship Id="rId30" Type="http://schemas.openxmlformats.org/officeDocument/2006/relationships/hyperlink" Target="http://edmodo.com/institutions?/language=en" TargetMode="External"/><Relationship Id="rId35" Type="http://schemas.openxmlformats.org/officeDocument/2006/relationships/hyperlink" Target="http://danielsongroup.org/download/?download=4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29</Pages>
  <Words>6713</Words>
  <Characters>38269</Characters>
  <Application>Microsoft Office Word</Application>
  <DocSecurity>0</DocSecurity>
  <Lines>318</Lines>
  <Paragraphs>89</Paragraphs>
  <ScaleCrop>false</ScaleCrop>
  <Company>HP</Company>
  <LinksUpToDate>false</LinksUpToDate>
  <CharactersWithSpaces>44893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SCHOOL_USER</dc:creator>
  <cp:lastModifiedBy>Martha</cp:lastModifiedBy>
  <cp:revision>3</cp:revision>
  <dcterms:created xsi:type="dcterms:W3CDTF">2015-12-13T06:00:00Z</dcterms:created>
  <dcterms:modified xsi:type="dcterms:W3CDTF">2016-06-01T16:26:00Z</dcterms:modified>
</cp:coreProperties>
</file>