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98" w:rsidRPr="007E3C24" w:rsidRDefault="00727598" w:rsidP="007E3C24">
      <w:pPr>
        <w:jc w:val="center"/>
        <w:rPr>
          <w:rFonts w:ascii="Times New Roman" w:hAnsi="Times New Roman" w:cs="Times New Roman"/>
        </w:rPr>
      </w:pPr>
    </w:p>
    <w:p w:rsidR="007E3C24" w:rsidRPr="007E3C24" w:rsidRDefault="007E3C24" w:rsidP="007E3C24">
      <w:pPr>
        <w:spacing w:after="0"/>
        <w:jc w:val="both"/>
        <w:rPr>
          <w:rFonts w:ascii="Times New Roman" w:hAnsi="Times New Roman" w:cs="Times New Roman"/>
        </w:rPr>
      </w:pPr>
      <w:r w:rsidRPr="007E3C24">
        <w:rPr>
          <w:rFonts w:ascii="Times New Roman" w:hAnsi="Times New Roman" w:cs="Times New Roman"/>
        </w:rPr>
        <w:t>Martha Osei-Yaw</w:t>
      </w:r>
    </w:p>
    <w:p w:rsidR="007E3C24" w:rsidRPr="007E3C24" w:rsidRDefault="007E3C24" w:rsidP="007E3C24">
      <w:pPr>
        <w:spacing w:after="0"/>
        <w:jc w:val="both"/>
        <w:rPr>
          <w:rFonts w:ascii="Times New Roman" w:hAnsi="Times New Roman" w:cs="Times New Roman"/>
        </w:rPr>
      </w:pPr>
      <w:r w:rsidRPr="007E3C24">
        <w:rPr>
          <w:rFonts w:ascii="Times New Roman" w:hAnsi="Times New Roman" w:cs="Times New Roman"/>
        </w:rPr>
        <w:t>EDTC 813</w:t>
      </w:r>
    </w:p>
    <w:p w:rsidR="007E3C24" w:rsidRDefault="007E3C24" w:rsidP="007E3C24">
      <w:pPr>
        <w:jc w:val="center"/>
        <w:rPr>
          <w:rFonts w:ascii="Times New Roman" w:hAnsi="Times New Roman" w:cs="Times New Roman"/>
          <w:sz w:val="24"/>
          <w:szCs w:val="24"/>
        </w:rPr>
      </w:pPr>
      <w:r>
        <w:rPr>
          <w:rFonts w:ascii="Times New Roman" w:hAnsi="Times New Roman" w:cs="Times New Roman"/>
          <w:sz w:val="24"/>
          <w:szCs w:val="24"/>
        </w:rPr>
        <w:t>Leadership Vision and E-Learning Plan</w:t>
      </w:r>
    </w:p>
    <w:p w:rsidR="007E3C24" w:rsidRPr="00C811EA" w:rsidRDefault="007E3C24" w:rsidP="0048417B">
      <w:pPr>
        <w:spacing w:after="0" w:line="480" w:lineRule="auto"/>
        <w:rPr>
          <w:rFonts w:ascii="Times New Roman" w:hAnsi="Times New Roman" w:cs="Times New Roman"/>
          <w:b/>
          <w:sz w:val="24"/>
          <w:szCs w:val="24"/>
        </w:rPr>
      </w:pPr>
      <w:r w:rsidRPr="00C811EA">
        <w:rPr>
          <w:rFonts w:ascii="Times New Roman" w:hAnsi="Times New Roman" w:cs="Times New Roman"/>
          <w:b/>
          <w:sz w:val="24"/>
          <w:szCs w:val="24"/>
        </w:rPr>
        <w:t>Introduction</w:t>
      </w:r>
    </w:p>
    <w:p w:rsidR="007E3C24" w:rsidRDefault="007E3C24" w:rsidP="00944FD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E-Learning Plan designed in this document was </w:t>
      </w:r>
      <w:r w:rsidR="0048417B">
        <w:rPr>
          <w:rFonts w:ascii="Times New Roman" w:hAnsi="Times New Roman" w:cs="Times New Roman"/>
          <w:sz w:val="24"/>
          <w:szCs w:val="24"/>
        </w:rPr>
        <w:t xml:space="preserve">developed </w:t>
      </w:r>
      <w:r w:rsidR="00340263">
        <w:rPr>
          <w:rFonts w:ascii="Times New Roman" w:hAnsi="Times New Roman" w:cs="Times New Roman"/>
          <w:sz w:val="24"/>
          <w:szCs w:val="24"/>
        </w:rPr>
        <w:t xml:space="preserve">for the purpose of </w:t>
      </w:r>
      <w:r w:rsidR="0048417B">
        <w:rPr>
          <w:rFonts w:ascii="Times New Roman" w:hAnsi="Times New Roman" w:cs="Times New Roman"/>
          <w:sz w:val="24"/>
          <w:szCs w:val="24"/>
        </w:rPr>
        <w:t>serv</w:t>
      </w:r>
      <w:r w:rsidR="00340263">
        <w:rPr>
          <w:rFonts w:ascii="Times New Roman" w:hAnsi="Times New Roman" w:cs="Times New Roman"/>
          <w:sz w:val="24"/>
          <w:szCs w:val="24"/>
        </w:rPr>
        <w:t>ing</w:t>
      </w:r>
      <w:r w:rsidR="0048417B">
        <w:rPr>
          <w:rFonts w:ascii="Times New Roman" w:hAnsi="Times New Roman" w:cs="Times New Roman"/>
          <w:sz w:val="24"/>
          <w:szCs w:val="24"/>
        </w:rPr>
        <w:t xml:space="preserve"> </w:t>
      </w:r>
      <w:r>
        <w:rPr>
          <w:rFonts w:ascii="Times New Roman" w:hAnsi="Times New Roman" w:cs="Times New Roman"/>
          <w:sz w:val="24"/>
          <w:szCs w:val="24"/>
        </w:rPr>
        <w:t>as a</w:t>
      </w:r>
      <w:r w:rsidR="0048417B">
        <w:rPr>
          <w:rFonts w:ascii="Times New Roman" w:hAnsi="Times New Roman" w:cs="Times New Roman"/>
          <w:sz w:val="24"/>
          <w:szCs w:val="24"/>
        </w:rPr>
        <w:t>n instructional</w:t>
      </w:r>
      <w:r>
        <w:rPr>
          <w:rFonts w:ascii="Times New Roman" w:hAnsi="Times New Roman" w:cs="Times New Roman"/>
          <w:sz w:val="24"/>
          <w:szCs w:val="24"/>
        </w:rPr>
        <w:t xml:space="preserve"> model</w:t>
      </w:r>
      <w:r w:rsidR="0048417B">
        <w:rPr>
          <w:rFonts w:ascii="Times New Roman" w:hAnsi="Times New Roman" w:cs="Times New Roman"/>
          <w:sz w:val="24"/>
          <w:szCs w:val="24"/>
        </w:rPr>
        <w:t xml:space="preserve"> for a STEM (Science, Technology, Engineering and Mathematics) </w:t>
      </w:r>
      <w:r w:rsidR="00023C40">
        <w:rPr>
          <w:rFonts w:ascii="Times New Roman" w:hAnsi="Times New Roman" w:cs="Times New Roman"/>
          <w:sz w:val="24"/>
          <w:szCs w:val="24"/>
        </w:rPr>
        <w:t>magnet school in a PreK-5 elementary setting</w:t>
      </w:r>
      <w:r w:rsidR="0048417B">
        <w:rPr>
          <w:rFonts w:ascii="Times New Roman" w:hAnsi="Times New Roman" w:cs="Times New Roman"/>
          <w:sz w:val="24"/>
          <w:szCs w:val="24"/>
        </w:rPr>
        <w:t xml:space="preserve">.  </w:t>
      </w:r>
      <w:r>
        <w:rPr>
          <w:rFonts w:ascii="Times New Roman" w:hAnsi="Times New Roman" w:cs="Times New Roman"/>
          <w:sz w:val="24"/>
          <w:szCs w:val="24"/>
        </w:rPr>
        <w:t xml:space="preserve"> </w:t>
      </w:r>
      <w:r w:rsidR="0048417B">
        <w:rPr>
          <w:rFonts w:ascii="Times New Roman" w:hAnsi="Times New Roman" w:cs="Times New Roman"/>
          <w:sz w:val="24"/>
          <w:szCs w:val="24"/>
        </w:rPr>
        <w:t>The ultimate intention of this instructional design was to assist other academic institution</w:t>
      </w:r>
      <w:r w:rsidR="00340263">
        <w:rPr>
          <w:rFonts w:ascii="Times New Roman" w:hAnsi="Times New Roman" w:cs="Times New Roman"/>
          <w:sz w:val="24"/>
          <w:szCs w:val="24"/>
        </w:rPr>
        <w:t>s</w:t>
      </w:r>
      <w:r w:rsidR="0048417B">
        <w:rPr>
          <w:rFonts w:ascii="Times New Roman" w:hAnsi="Times New Roman" w:cs="Times New Roman"/>
          <w:sz w:val="24"/>
          <w:szCs w:val="24"/>
        </w:rPr>
        <w:t xml:space="preserve"> with the process of replication</w:t>
      </w:r>
      <w:r>
        <w:rPr>
          <w:rFonts w:ascii="Times New Roman" w:hAnsi="Times New Roman" w:cs="Times New Roman"/>
          <w:sz w:val="24"/>
          <w:szCs w:val="24"/>
        </w:rPr>
        <w:t xml:space="preserve">.  Although no </w:t>
      </w:r>
      <w:r w:rsidR="007B184E">
        <w:rPr>
          <w:rFonts w:ascii="Times New Roman" w:hAnsi="Times New Roman" w:cs="Times New Roman"/>
          <w:sz w:val="24"/>
          <w:szCs w:val="24"/>
        </w:rPr>
        <w:t xml:space="preserve">two models are exactly alike, this E-Learning Plan </w:t>
      </w:r>
      <w:r>
        <w:rPr>
          <w:rFonts w:ascii="Times New Roman" w:hAnsi="Times New Roman" w:cs="Times New Roman"/>
          <w:sz w:val="24"/>
          <w:szCs w:val="24"/>
        </w:rPr>
        <w:t xml:space="preserve">can </w:t>
      </w:r>
      <w:r w:rsidR="0048417B">
        <w:rPr>
          <w:rFonts w:ascii="Times New Roman" w:hAnsi="Times New Roman" w:cs="Times New Roman"/>
          <w:sz w:val="24"/>
          <w:szCs w:val="24"/>
        </w:rPr>
        <w:t>provide</w:t>
      </w:r>
      <w:r>
        <w:rPr>
          <w:rFonts w:ascii="Times New Roman" w:hAnsi="Times New Roman" w:cs="Times New Roman"/>
          <w:sz w:val="24"/>
          <w:szCs w:val="24"/>
        </w:rPr>
        <w:t xml:space="preserve"> a starting point for any educational i</w:t>
      </w:r>
      <w:r w:rsidR="00861A5A">
        <w:rPr>
          <w:rFonts w:ascii="Times New Roman" w:hAnsi="Times New Roman" w:cs="Times New Roman"/>
          <w:sz w:val="24"/>
          <w:szCs w:val="24"/>
        </w:rPr>
        <w:t xml:space="preserve">nstitution with similar goals. </w:t>
      </w:r>
    </w:p>
    <w:p w:rsidR="002C0367" w:rsidRDefault="002C0367" w:rsidP="0048417B">
      <w:pPr>
        <w:spacing w:after="0" w:line="480" w:lineRule="auto"/>
        <w:rPr>
          <w:rFonts w:ascii="Times New Roman" w:hAnsi="Times New Roman" w:cs="Times New Roman"/>
          <w:b/>
          <w:sz w:val="24"/>
          <w:szCs w:val="24"/>
        </w:rPr>
      </w:pPr>
    </w:p>
    <w:p w:rsidR="007E3C24" w:rsidRPr="00C811EA" w:rsidRDefault="007E3C24" w:rsidP="0048417B">
      <w:pPr>
        <w:spacing w:after="0" w:line="480" w:lineRule="auto"/>
        <w:rPr>
          <w:rFonts w:ascii="Times New Roman" w:hAnsi="Times New Roman" w:cs="Times New Roman"/>
          <w:b/>
          <w:sz w:val="24"/>
          <w:szCs w:val="24"/>
        </w:rPr>
      </w:pPr>
      <w:r w:rsidRPr="00C811EA">
        <w:rPr>
          <w:rFonts w:ascii="Times New Roman" w:hAnsi="Times New Roman" w:cs="Times New Roman"/>
          <w:b/>
          <w:sz w:val="24"/>
          <w:szCs w:val="24"/>
        </w:rPr>
        <w:t>Vision</w:t>
      </w:r>
    </w:p>
    <w:p w:rsidR="00EC5E75" w:rsidRDefault="00023C40" w:rsidP="00944FD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the </w:t>
      </w:r>
      <w:r w:rsidR="00861A5A">
        <w:rPr>
          <w:rFonts w:ascii="Times New Roman" w:hAnsi="Times New Roman" w:cs="Times New Roman"/>
          <w:sz w:val="24"/>
          <w:szCs w:val="24"/>
        </w:rPr>
        <w:t>U.S. Bureau of Labor</w:t>
      </w:r>
      <w:r>
        <w:rPr>
          <w:rFonts w:ascii="Times New Roman" w:hAnsi="Times New Roman" w:cs="Times New Roman"/>
          <w:sz w:val="24"/>
          <w:szCs w:val="24"/>
        </w:rPr>
        <w:t xml:space="preserve"> </w:t>
      </w:r>
      <w:r w:rsidR="001E18FA">
        <w:rPr>
          <w:rFonts w:ascii="Times New Roman" w:hAnsi="Times New Roman" w:cs="Times New Roman"/>
          <w:sz w:val="24"/>
          <w:szCs w:val="24"/>
        </w:rPr>
        <w:t>Statistics, occupations in STEM-</w:t>
      </w:r>
      <w:r>
        <w:rPr>
          <w:rFonts w:ascii="Times New Roman" w:hAnsi="Times New Roman" w:cs="Times New Roman"/>
          <w:sz w:val="24"/>
          <w:szCs w:val="24"/>
        </w:rPr>
        <w:t>related fields are viewed as having some of the best opportunities for job growth</w:t>
      </w:r>
      <w:r w:rsidR="00861A5A">
        <w:rPr>
          <w:rFonts w:ascii="Times New Roman" w:hAnsi="Times New Roman" w:cs="Times New Roman"/>
          <w:sz w:val="24"/>
          <w:szCs w:val="24"/>
        </w:rPr>
        <w:t xml:space="preserve">.  STEM careers currently make up more than 1 out of every 10 jobs in the United States and have wages that are approaching nearly twice the U.S. average (U.S. Bureau of Labor Statistics, </w:t>
      </w:r>
      <w:r w:rsidR="00196A47">
        <w:rPr>
          <w:rFonts w:ascii="Times New Roman" w:hAnsi="Times New Roman" w:cs="Times New Roman"/>
          <w:sz w:val="24"/>
          <w:szCs w:val="24"/>
        </w:rPr>
        <w:t xml:space="preserve">2014).  As </w:t>
      </w:r>
      <w:r w:rsidR="00CD6D6D">
        <w:rPr>
          <w:rFonts w:ascii="Times New Roman" w:hAnsi="Times New Roman" w:cs="Times New Roman"/>
          <w:sz w:val="24"/>
          <w:szCs w:val="24"/>
        </w:rPr>
        <w:t>instructional leaders</w:t>
      </w:r>
      <w:r w:rsidR="00196A47">
        <w:rPr>
          <w:rFonts w:ascii="Times New Roman" w:hAnsi="Times New Roman" w:cs="Times New Roman"/>
          <w:sz w:val="24"/>
          <w:szCs w:val="24"/>
        </w:rPr>
        <w:t>, it i</w:t>
      </w:r>
      <w:r w:rsidR="007B184E">
        <w:rPr>
          <w:rFonts w:ascii="Times New Roman" w:hAnsi="Times New Roman" w:cs="Times New Roman"/>
          <w:sz w:val="24"/>
          <w:szCs w:val="24"/>
        </w:rPr>
        <w:t xml:space="preserve">s our obligation to prepare </w:t>
      </w:r>
      <w:r w:rsidR="00196A47">
        <w:rPr>
          <w:rFonts w:ascii="Times New Roman" w:hAnsi="Times New Roman" w:cs="Times New Roman"/>
          <w:sz w:val="24"/>
          <w:szCs w:val="24"/>
        </w:rPr>
        <w:t>students with the 21</w:t>
      </w:r>
      <w:r w:rsidR="00196A47" w:rsidRPr="00196A47">
        <w:rPr>
          <w:rFonts w:ascii="Times New Roman" w:hAnsi="Times New Roman" w:cs="Times New Roman"/>
          <w:sz w:val="24"/>
          <w:szCs w:val="24"/>
          <w:vertAlign w:val="superscript"/>
        </w:rPr>
        <w:t>st</w:t>
      </w:r>
      <w:r w:rsidR="00196A47">
        <w:rPr>
          <w:rFonts w:ascii="Times New Roman" w:hAnsi="Times New Roman" w:cs="Times New Roman"/>
          <w:sz w:val="24"/>
          <w:szCs w:val="24"/>
        </w:rPr>
        <w:t xml:space="preserve"> century skills needed to</w:t>
      </w:r>
      <w:r w:rsidR="00CD6D6D">
        <w:rPr>
          <w:rFonts w:ascii="Times New Roman" w:hAnsi="Times New Roman" w:cs="Times New Roman"/>
          <w:sz w:val="24"/>
          <w:szCs w:val="24"/>
        </w:rPr>
        <w:t xml:space="preserve"> compete in a</w:t>
      </w:r>
      <w:r w:rsidR="00196A47">
        <w:rPr>
          <w:rFonts w:ascii="Times New Roman" w:hAnsi="Times New Roman" w:cs="Times New Roman"/>
          <w:sz w:val="24"/>
          <w:szCs w:val="24"/>
        </w:rPr>
        <w:t xml:space="preserve"> global </w:t>
      </w:r>
      <w:r w:rsidR="00CD6D6D">
        <w:rPr>
          <w:rFonts w:ascii="Times New Roman" w:hAnsi="Times New Roman" w:cs="Times New Roman"/>
          <w:sz w:val="24"/>
          <w:szCs w:val="24"/>
        </w:rPr>
        <w:t>economy</w:t>
      </w:r>
      <w:r w:rsidR="00196A47">
        <w:rPr>
          <w:rFonts w:ascii="Times New Roman" w:hAnsi="Times New Roman" w:cs="Times New Roman"/>
          <w:sz w:val="24"/>
          <w:szCs w:val="24"/>
        </w:rPr>
        <w:t xml:space="preserve">.   </w:t>
      </w:r>
    </w:p>
    <w:p w:rsidR="001E18FA" w:rsidRDefault="00EC5E75" w:rsidP="001E18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Furthermore, with the reauthorization of the Elementary and Secondary Education Act (ESEA) the federal gov</w:t>
      </w:r>
      <w:r w:rsidR="00CD6D6D">
        <w:rPr>
          <w:rFonts w:ascii="Times New Roman" w:hAnsi="Times New Roman" w:cs="Times New Roman"/>
          <w:sz w:val="24"/>
          <w:szCs w:val="24"/>
        </w:rPr>
        <w:t xml:space="preserve">ernment has </w:t>
      </w:r>
      <w:r w:rsidR="007B184E">
        <w:rPr>
          <w:rFonts w:ascii="Times New Roman" w:hAnsi="Times New Roman" w:cs="Times New Roman"/>
          <w:sz w:val="24"/>
          <w:szCs w:val="24"/>
        </w:rPr>
        <w:t xml:space="preserve">established mandates and </w:t>
      </w:r>
      <w:r w:rsidR="007C76C0">
        <w:rPr>
          <w:rFonts w:ascii="Times New Roman" w:hAnsi="Times New Roman" w:cs="Times New Roman"/>
          <w:sz w:val="24"/>
          <w:szCs w:val="24"/>
        </w:rPr>
        <w:t xml:space="preserve">has </w:t>
      </w:r>
      <w:r w:rsidR="00CD6D6D">
        <w:rPr>
          <w:rFonts w:ascii="Times New Roman" w:hAnsi="Times New Roman" w:cs="Times New Roman"/>
          <w:sz w:val="24"/>
          <w:szCs w:val="24"/>
        </w:rPr>
        <w:t>designed</w:t>
      </w:r>
      <w:r>
        <w:rPr>
          <w:rFonts w:ascii="Times New Roman" w:hAnsi="Times New Roman" w:cs="Times New Roman"/>
          <w:sz w:val="24"/>
          <w:szCs w:val="24"/>
        </w:rPr>
        <w:t xml:space="preserve"> a blueprint </w:t>
      </w:r>
      <w:r w:rsidR="00CD6D6D">
        <w:rPr>
          <w:rFonts w:ascii="Times New Roman" w:hAnsi="Times New Roman" w:cs="Times New Roman"/>
          <w:sz w:val="24"/>
          <w:szCs w:val="24"/>
        </w:rPr>
        <w:t>that supports rigorous college-and career-ready standards</w:t>
      </w:r>
      <w:r>
        <w:rPr>
          <w:rFonts w:ascii="Times New Roman" w:hAnsi="Times New Roman" w:cs="Times New Roman"/>
          <w:sz w:val="24"/>
          <w:szCs w:val="24"/>
        </w:rPr>
        <w:t xml:space="preserve"> (U.S. Department of Education, 2010.)</w:t>
      </w:r>
    </w:p>
    <w:p w:rsidR="00023C40" w:rsidRDefault="00C11B2F" w:rsidP="00E81B5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call to action is a direct </w:t>
      </w:r>
      <w:r w:rsidR="00CD6D6D">
        <w:rPr>
          <w:rFonts w:ascii="Times New Roman" w:hAnsi="Times New Roman" w:cs="Times New Roman"/>
          <w:sz w:val="24"/>
          <w:szCs w:val="24"/>
        </w:rPr>
        <w:t xml:space="preserve">result of President Barack Obama’s goal for the country to ensure that all students are ready for college and careers when they graduate from high school.  </w:t>
      </w:r>
    </w:p>
    <w:p w:rsidR="001E18FA" w:rsidRDefault="001E18FA" w:rsidP="00E81B57">
      <w:pPr>
        <w:spacing w:after="0" w:line="480" w:lineRule="auto"/>
        <w:rPr>
          <w:rFonts w:ascii="Times New Roman" w:hAnsi="Times New Roman" w:cs="Times New Roman"/>
          <w:sz w:val="24"/>
          <w:szCs w:val="24"/>
        </w:rPr>
      </w:pPr>
    </w:p>
    <w:p w:rsidR="001E18FA" w:rsidRDefault="001E18FA" w:rsidP="00E81B57">
      <w:pPr>
        <w:spacing w:after="0" w:line="480" w:lineRule="auto"/>
        <w:rPr>
          <w:rFonts w:ascii="Times New Roman" w:hAnsi="Times New Roman" w:cs="Times New Roman"/>
          <w:sz w:val="24"/>
          <w:szCs w:val="24"/>
        </w:rPr>
      </w:pPr>
    </w:p>
    <w:p w:rsidR="007B184E" w:rsidRDefault="007B184E" w:rsidP="0048417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C76C0">
        <w:rPr>
          <w:rFonts w:ascii="Times New Roman" w:hAnsi="Times New Roman" w:cs="Times New Roman"/>
          <w:sz w:val="24"/>
          <w:szCs w:val="24"/>
        </w:rPr>
        <w:t xml:space="preserve">In our society, </w:t>
      </w:r>
      <w:r w:rsidR="00C11B2F">
        <w:rPr>
          <w:rFonts w:ascii="Times New Roman" w:hAnsi="Times New Roman" w:cs="Times New Roman"/>
          <w:sz w:val="24"/>
          <w:szCs w:val="24"/>
        </w:rPr>
        <w:t xml:space="preserve">American education is </w:t>
      </w:r>
      <w:r w:rsidR="007C76C0">
        <w:rPr>
          <w:rFonts w:ascii="Times New Roman" w:hAnsi="Times New Roman" w:cs="Times New Roman"/>
          <w:sz w:val="24"/>
          <w:szCs w:val="24"/>
        </w:rPr>
        <w:t xml:space="preserve">well-known for being </w:t>
      </w:r>
      <w:r w:rsidR="00C11B2F">
        <w:rPr>
          <w:rFonts w:ascii="Times New Roman" w:hAnsi="Times New Roman" w:cs="Times New Roman"/>
          <w:sz w:val="24"/>
          <w:szCs w:val="24"/>
        </w:rPr>
        <w:t xml:space="preserve">one of the greatest equalizers.  </w:t>
      </w:r>
      <w:r w:rsidR="007C76C0">
        <w:rPr>
          <w:rFonts w:ascii="Times New Roman" w:hAnsi="Times New Roman" w:cs="Times New Roman"/>
          <w:sz w:val="24"/>
          <w:szCs w:val="24"/>
        </w:rPr>
        <w:t>If we hold this truth</w:t>
      </w:r>
      <w:r w:rsidR="00C811EA">
        <w:rPr>
          <w:rFonts w:ascii="Times New Roman" w:hAnsi="Times New Roman" w:cs="Times New Roman"/>
          <w:sz w:val="24"/>
          <w:szCs w:val="24"/>
        </w:rPr>
        <w:t xml:space="preserve"> to be self-evident, </w:t>
      </w:r>
      <w:r w:rsidR="00C11B2F">
        <w:rPr>
          <w:rFonts w:ascii="Times New Roman" w:hAnsi="Times New Roman" w:cs="Times New Roman"/>
          <w:sz w:val="24"/>
          <w:szCs w:val="24"/>
        </w:rPr>
        <w:t>t</w:t>
      </w:r>
      <w:r>
        <w:rPr>
          <w:rFonts w:ascii="Times New Roman" w:hAnsi="Times New Roman" w:cs="Times New Roman"/>
          <w:sz w:val="24"/>
          <w:szCs w:val="24"/>
        </w:rPr>
        <w:t>here is no better time than the present to begin laying the foundati</w:t>
      </w:r>
      <w:r w:rsidR="00944FDE">
        <w:rPr>
          <w:rFonts w:ascii="Times New Roman" w:hAnsi="Times New Roman" w:cs="Times New Roman"/>
          <w:sz w:val="24"/>
          <w:szCs w:val="24"/>
        </w:rPr>
        <w:t xml:space="preserve">on for our initiative.  As an educational technology leader, my aim is to set the bar high in pursuit of academic excellence.  By creating an E-Learning Plan for a model STEM school, we can begin to level the playing field by equipping our students with skills and knowledge </w:t>
      </w:r>
      <w:r w:rsidR="002C0367">
        <w:rPr>
          <w:rFonts w:ascii="Times New Roman" w:hAnsi="Times New Roman" w:cs="Times New Roman"/>
          <w:sz w:val="24"/>
          <w:szCs w:val="24"/>
        </w:rPr>
        <w:t xml:space="preserve">needed </w:t>
      </w:r>
      <w:r w:rsidR="00813865">
        <w:rPr>
          <w:rFonts w:ascii="Times New Roman" w:hAnsi="Times New Roman" w:cs="Times New Roman"/>
          <w:sz w:val="24"/>
          <w:szCs w:val="24"/>
        </w:rPr>
        <w:t xml:space="preserve">to succeed in a </w:t>
      </w:r>
      <w:r w:rsidR="00944FDE">
        <w:rPr>
          <w:rFonts w:ascii="Times New Roman" w:hAnsi="Times New Roman" w:cs="Times New Roman"/>
          <w:sz w:val="24"/>
          <w:szCs w:val="24"/>
        </w:rPr>
        <w:t xml:space="preserve">global workplace. </w:t>
      </w:r>
    </w:p>
    <w:p w:rsidR="002A6A2C" w:rsidRDefault="00AF037D" w:rsidP="0048417B">
      <w:pPr>
        <w:spacing w:after="0" w:line="480" w:lineRule="auto"/>
        <w:rPr>
          <w:rFonts w:ascii="Times New Roman" w:hAnsi="Times New Roman" w:cs="Times New Roman"/>
          <w:sz w:val="24"/>
          <w:szCs w:val="24"/>
        </w:rPr>
      </w:pPr>
      <w:r>
        <w:rPr>
          <w:rFonts w:ascii="Times New Roman" w:hAnsi="Times New Roman" w:cs="Times New Roman"/>
          <w:sz w:val="24"/>
          <w:szCs w:val="24"/>
        </w:rPr>
        <w:tab/>
        <w:t>I</w:t>
      </w:r>
      <w:r w:rsidR="00813865">
        <w:rPr>
          <w:rFonts w:ascii="Times New Roman" w:hAnsi="Times New Roman" w:cs="Times New Roman"/>
          <w:sz w:val="24"/>
          <w:szCs w:val="24"/>
        </w:rPr>
        <w:t>n order to begin this process</w:t>
      </w:r>
      <w:r w:rsidR="001E18FA">
        <w:rPr>
          <w:rFonts w:ascii="Times New Roman" w:hAnsi="Times New Roman" w:cs="Times New Roman"/>
          <w:sz w:val="24"/>
          <w:szCs w:val="24"/>
        </w:rPr>
        <w:t xml:space="preserve"> </w:t>
      </w:r>
      <w:r w:rsidR="00813865">
        <w:rPr>
          <w:rFonts w:ascii="Times New Roman" w:hAnsi="Times New Roman" w:cs="Times New Roman"/>
          <w:sz w:val="24"/>
          <w:szCs w:val="24"/>
        </w:rPr>
        <w:t xml:space="preserve">a technology ecosystem </w:t>
      </w:r>
      <w:r>
        <w:rPr>
          <w:rFonts w:ascii="Times New Roman" w:hAnsi="Times New Roman" w:cs="Times New Roman"/>
          <w:sz w:val="24"/>
          <w:szCs w:val="24"/>
        </w:rPr>
        <w:t xml:space="preserve">would need to be created </w:t>
      </w:r>
      <w:r w:rsidR="00813865">
        <w:rPr>
          <w:rFonts w:ascii="Times New Roman" w:hAnsi="Times New Roman" w:cs="Times New Roman"/>
          <w:sz w:val="24"/>
          <w:szCs w:val="24"/>
        </w:rPr>
        <w:t>to ensure sustainability.  In other words, we would need to set up a structure in w</w:t>
      </w:r>
      <w:r>
        <w:rPr>
          <w:rFonts w:ascii="Times New Roman" w:hAnsi="Times New Roman" w:cs="Times New Roman"/>
          <w:sz w:val="24"/>
          <w:szCs w:val="24"/>
        </w:rPr>
        <w:t xml:space="preserve">hich to begin laying </w:t>
      </w:r>
      <w:r w:rsidR="009C28FA">
        <w:rPr>
          <w:rFonts w:ascii="Times New Roman" w:hAnsi="Times New Roman" w:cs="Times New Roman"/>
          <w:sz w:val="24"/>
          <w:szCs w:val="24"/>
        </w:rPr>
        <w:t>the ground</w:t>
      </w:r>
      <w:r>
        <w:rPr>
          <w:rFonts w:ascii="Times New Roman" w:hAnsi="Times New Roman" w:cs="Times New Roman"/>
          <w:sz w:val="24"/>
          <w:szCs w:val="24"/>
        </w:rPr>
        <w:t>work</w:t>
      </w:r>
      <w:r w:rsidR="007C76C0">
        <w:rPr>
          <w:rFonts w:ascii="Times New Roman" w:hAnsi="Times New Roman" w:cs="Times New Roman"/>
          <w:sz w:val="24"/>
          <w:szCs w:val="24"/>
        </w:rPr>
        <w:t xml:space="preserve"> for our E-Learning Plan</w:t>
      </w:r>
      <w:r>
        <w:rPr>
          <w:rFonts w:ascii="Times New Roman" w:hAnsi="Times New Roman" w:cs="Times New Roman"/>
          <w:sz w:val="24"/>
          <w:szCs w:val="24"/>
        </w:rPr>
        <w:t xml:space="preserve">.  First and foremost, we would need to identify a means to support and transport information.  A cloud-based solution, such as Google Drive would </w:t>
      </w:r>
      <w:r w:rsidR="007C76C0">
        <w:rPr>
          <w:rFonts w:ascii="Times New Roman" w:hAnsi="Times New Roman" w:cs="Times New Roman"/>
          <w:sz w:val="24"/>
          <w:szCs w:val="24"/>
        </w:rPr>
        <w:t>provide a vehicle</w:t>
      </w:r>
      <w:r w:rsidR="002A6A2C">
        <w:rPr>
          <w:rFonts w:ascii="Times New Roman" w:hAnsi="Times New Roman" w:cs="Times New Roman"/>
          <w:sz w:val="24"/>
          <w:szCs w:val="24"/>
        </w:rPr>
        <w:t xml:space="preserve"> to store and share files between all members of the school community.  Choosing a cloud-based solution would provide students and staff with the ability to work between home and </w:t>
      </w:r>
      <w:r w:rsidR="007C76C0">
        <w:rPr>
          <w:rFonts w:ascii="Times New Roman" w:hAnsi="Times New Roman" w:cs="Times New Roman"/>
          <w:sz w:val="24"/>
          <w:szCs w:val="24"/>
        </w:rPr>
        <w:t>school while providing an opportunity</w:t>
      </w:r>
      <w:r w:rsidR="002A6A2C">
        <w:rPr>
          <w:rFonts w:ascii="Times New Roman" w:hAnsi="Times New Roman" w:cs="Times New Roman"/>
          <w:sz w:val="24"/>
          <w:szCs w:val="24"/>
        </w:rPr>
        <w:t xml:space="preserve"> for mutual collaboration.  </w:t>
      </w:r>
    </w:p>
    <w:p w:rsidR="00E81B57" w:rsidRDefault="002A6A2C" w:rsidP="0048417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C28FA">
        <w:rPr>
          <w:rFonts w:ascii="Times New Roman" w:hAnsi="Times New Roman" w:cs="Times New Roman"/>
          <w:sz w:val="24"/>
          <w:szCs w:val="24"/>
        </w:rPr>
        <w:t>A</w:t>
      </w:r>
      <w:r>
        <w:rPr>
          <w:rFonts w:ascii="Times New Roman" w:hAnsi="Times New Roman" w:cs="Times New Roman"/>
          <w:sz w:val="24"/>
          <w:szCs w:val="24"/>
        </w:rPr>
        <w:t xml:space="preserve"> means to create new content</w:t>
      </w:r>
      <w:r w:rsidR="009C28FA">
        <w:rPr>
          <w:rFonts w:ascii="Times New Roman" w:hAnsi="Times New Roman" w:cs="Times New Roman"/>
          <w:sz w:val="24"/>
          <w:szCs w:val="24"/>
        </w:rPr>
        <w:t xml:space="preserve"> would also need to be incorporated into the design</w:t>
      </w:r>
      <w:r w:rsidR="007C76C0">
        <w:rPr>
          <w:rFonts w:ascii="Times New Roman" w:hAnsi="Times New Roman" w:cs="Times New Roman"/>
          <w:sz w:val="24"/>
          <w:szCs w:val="24"/>
        </w:rPr>
        <w:t xml:space="preserve"> model</w:t>
      </w:r>
      <w:r>
        <w:rPr>
          <w:rFonts w:ascii="Times New Roman" w:hAnsi="Times New Roman" w:cs="Times New Roman"/>
          <w:sz w:val="24"/>
          <w:szCs w:val="24"/>
        </w:rPr>
        <w:t xml:space="preserve">.  This would be dependent upon the individual grade-levels, the devices and the types of apps that are suited to meet individual needs.  Beth Holland, an educational technology expert featured in </w:t>
      </w:r>
      <w:proofErr w:type="spellStart"/>
      <w:r>
        <w:rPr>
          <w:rFonts w:ascii="Times New Roman" w:hAnsi="Times New Roman" w:cs="Times New Roman"/>
          <w:sz w:val="24"/>
          <w:szCs w:val="24"/>
        </w:rPr>
        <w:t>Edutopia</w:t>
      </w:r>
      <w:proofErr w:type="spellEnd"/>
      <w:r>
        <w:rPr>
          <w:rFonts w:ascii="Times New Roman" w:hAnsi="Times New Roman" w:cs="Times New Roman"/>
          <w:sz w:val="24"/>
          <w:szCs w:val="24"/>
        </w:rPr>
        <w:t xml:space="preserve">, recommends seeking empty creation tools that provide students with a blank canvas for their work.  </w:t>
      </w:r>
      <w:r w:rsidR="00B71CC0">
        <w:rPr>
          <w:rFonts w:ascii="Times New Roman" w:hAnsi="Times New Roman" w:cs="Times New Roman"/>
          <w:sz w:val="24"/>
          <w:szCs w:val="24"/>
        </w:rPr>
        <w:t xml:space="preserve">Holland recommends apps such as Explain Everything, </w:t>
      </w:r>
      <w:proofErr w:type="spellStart"/>
      <w:r w:rsidR="00B71CC0">
        <w:rPr>
          <w:rFonts w:ascii="Times New Roman" w:hAnsi="Times New Roman" w:cs="Times New Roman"/>
          <w:sz w:val="24"/>
          <w:szCs w:val="24"/>
        </w:rPr>
        <w:t>T</w:t>
      </w:r>
      <w:r w:rsidR="007C76C0">
        <w:rPr>
          <w:rFonts w:ascii="Times New Roman" w:hAnsi="Times New Roman" w:cs="Times New Roman"/>
          <w:sz w:val="24"/>
          <w:szCs w:val="24"/>
        </w:rPr>
        <w:t>hinkLink</w:t>
      </w:r>
      <w:proofErr w:type="spellEnd"/>
      <w:r w:rsidR="007C76C0">
        <w:rPr>
          <w:rFonts w:ascii="Times New Roman" w:hAnsi="Times New Roman" w:cs="Times New Roman"/>
          <w:sz w:val="24"/>
          <w:szCs w:val="24"/>
        </w:rPr>
        <w:t xml:space="preserve"> and iMovie, </w:t>
      </w:r>
    </w:p>
    <w:p w:rsidR="00B71CC0" w:rsidRDefault="00B71CC0" w:rsidP="0048417B">
      <w:pPr>
        <w:spacing w:after="0" w:line="480" w:lineRule="auto"/>
        <w:rPr>
          <w:rFonts w:ascii="Times New Roman" w:hAnsi="Times New Roman" w:cs="Times New Roman"/>
          <w:sz w:val="24"/>
          <w:szCs w:val="24"/>
        </w:rPr>
      </w:pPr>
      <w:r>
        <w:rPr>
          <w:rFonts w:ascii="Times New Roman" w:hAnsi="Times New Roman" w:cs="Times New Roman"/>
          <w:sz w:val="24"/>
          <w:szCs w:val="24"/>
        </w:rPr>
        <w:t>to create authentic student work which can work seamlessly with a number of cloud storage devices (</w:t>
      </w:r>
      <w:proofErr w:type="spellStart"/>
      <w:r>
        <w:rPr>
          <w:rFonts w:ascii="Times New Roman" w:hAnsi="Times New Roman" w:cs="Times New Roman"/>
          <w:sz w:val="24"/>
          <w:szCs w:val="24"/>
        </w:rPr>
        <w:t>Edutopia</w:t>
      </w:r>
      <w:proofErr w:type="spellEnd"/>
      <w:r>
        <w:rPr>
          <w:rFonts w:ascii="Times New Roman" w:hAnsi="Times New Roman" w:cs="Times New Roman"/>
          <w:sz w:val="24"/>
          <w:szCs w:val="24"/>
        </w:rPr>
        <w:t>, 2014).</w:t>
      </w:r>
    </w:p>
    <w:p w:rsidR="001402A5" w:rsidRDefault="00B71CC0" w:rsidP="0048417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C28FA">
        <w:rPr>
          <w:rFonts w:ascii="Times New Roman" w:hAnsi="Times New Roman" w:cs="Times New Roman"/>
          <w:sz w:val="24"/>
          <w:szCs w:val="24"/>
        </w:rPr>
        <w:t xml:space="preserve">Although apps </w:t>
      </w:r>
      <w:r w:rsidR="00330030">
        <w:rPr>
          <w:rFonts w:ascii="Times New Roman" w:hAnsi="Times New Roman" w:cs="Times New Roman"/>
          <w:sz w:val="24"/>
          <w:szCs w:val="24"/>
        </w:rPr>
        <w:t xml:space="preserve">to generate </w:t>
      </w:r>
      <w:r w:rsidR="009C28FA">
        <w:rPr>
          <w:rFonts w:ascii="Times New Roman" w:hAnsi="Times New Roman" w:cs="Times New Roman"/>
          <w:sz w:val="24"/>
          <w:szCs w:val="24"/>
        </w:rPr>
        <w:t>new content and cloud</w:t>
      </w:r>
      <w:r w:rsidR="007C76C0">
        <w:rPr>
          <w:rFonts w:ascii="Times New Roman" w:hAnsi="Times New Roman" w:cs="Times New Roman"/>
          <w:sz w:val="24"/>
          <w:szCs w:val="24"/>
        </w:rPr>
        <w:t>-</w:t>
      </w:r>
      <w:r w:rsidR="009C28FA">
        <w:rPr>
          <w:rFonts w:ascii="Times New Roman" w:hAnsi="Times New Roman" w:cs="Times New Roman"/>
          <w:sz w:val="24"/>
          <w:szCs w:val="24"/>
        </w:rPr>
        <w:t>based solutions are essential to the</w:t>
      </w:r>
      <w:r w:rsidR="00925245">
        <w:rPr>
          <w:rFonts w:ascii="Times New Roman" w:hAnsi="Times New Roman" w:cs="Times New Roman"/>
          <w:sz w:val="24"/>
          <w:szCs w:val="24"/>
        </w:rPr>
        <w:t xml:space="preserve"> sustainability of the ecosystem, there is also a need to create a shift in thinking.  </w:t>
      </w:r>
      <w:r w:rsidR="007C76C0">
        <w:rPr>
          <w:rFonts w:ascii="Times New Roman" w:hAnsi="Times New Roman" w:cs="Times New Roman"/>
          <w:sz w:val="24"/>
          <w:szCs w:val="24"/>
        </w:rPr>
        <w:t xml:space="preserve">Teachers need to </w:t>
      </w:r>
      <w:r w:rsidR="007C76C0">
        <w:rPr>
          <w:rFonts w:ascii="Times New Roman" w:hAnsi="Times New Roman" w:cs="Times New Roman"/>
          <w:sz w:val="24"/>
          <w:szCs w:val="24"/>
        </w:rPr>
        <w:lastRenderedPageBreak/>
        <w:t xml:space="preserve">be willing to challenge traditional pedagogy in order to fully embrace the </w:t>
      </w:r>
      <w:r w:rsidR="001402A5">
        <w:rPr>
          <w:rFonts w:ascii="Times New Roman" w:hAnsi="Times New Roman" w:cs="Times New Roman"/>
          <w:sz w:val="24"/>
          <w:szCs w:val="24"/>
        </w:rPr>
        <w:t xml:space="preserve">current shift in paradigm by learning to apply a variety of technologies into the design of the curriculum.  </w:t>
      </w:r>
      <w:r w:rsidR="00330030">
        <w:rPr>
          <w:rFonts w:ascii="Times New Roman" w:hAnsi="Times New Roman" w:cs="Times New Roman"/>
          <w:sz w:val="24"/>
          <w:szCs w:val="24"/>
        </w:rPr>
        <w:t>This would entail a commitment to personal mastery and lifelong learning with the ultimate goal of ensuring student</w:t>
      </w:r>
      <w:r w:rsidR="001402A5">
        <w:rPr>
          <w:rFonts w:ascii="Times New Roman" w:hAnsi="Times New Roman" w:cs="Times New Roman"/>
          <w:sz w:val="24"/>
          <w:szCs w:val="24"/>
        </w:rPr>
        <w:t xml:space="preserve"> success.  </w:t>
      </w:r>
    </w:p>
    <w:p w:rsidR="001E18FA" w:rsidRDefault="001E18FA" w:rsidP="0048417B">
      <w:pPr>
        <w:spacing w:after="0" w:line="480" w:lineRule="auto"/>
        <w:rPr>
          <w:rFonts w:ascii="Times New Roman" w:hAnsi="Times New Roman" w:cs="Times New Roman"/>
          <w:b/>
          <w:sz w:val="24"/>
          <w:szCs w:val="24"/>
        </w:rPr>
      </w:pPr>
    </w:p>
    <w:p w:rsidR="001402A5" w:rsidRDefault="007E3C24" w:rsidP="0048417B">
      <w:pPr>
        <w:spacing w:after="0" w:line="480" w:lineRule="auto"/>
        <w:rPr>
          <w:rFonts w:ascii="Times New Roman" w:hAnsi="Times New Roman" w:cs="Times New Roman"/>
          <w:b/>
          <w:sz w:val="24"/>
          <w:szCs w:val="24"/>
        </w:rPr>
      </w:pPr>
      <w:r w:rsidRPr="00944FDE">
        <w:rPr>
          <w:rFonts w:ascii="Times New Roman" w:hAnsi="Times New Roman" w:cs="Times New Roman"/>
          <w:b/>
          <w:sz w:val="24"/>
          <w:szCs w:val="24"/>
        </w:rPr>
        <w:t>E-Learning Plan</w:t>
      </w:r>
    </w:p>
    <w:p w:rsidR="009E6935" w:rsidRDefault="009E6935" w:rsidP="009E69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bring my vision to life I would need to adopt a systems thinking framework.  As an instructional designer, I would first need to understand how people think and learn for the purposes of designing and developing efficient, effective and meaningful instructional interventions (Brown, A and Green, T.D., p. 23).  According to </w:t>
      </w:r>
      <w:proofErr w:type="spellStart"/>
      <w:r>
        <w:rPr>
          <w:rFonts w:ascii="Times New Roman" w:hAnsi="Times New Roman" w:cs="Times New Roman"/>
          <w:sz w:val="24"/>
          <w:szCs w:val="24"/>
        </w:rPr>
        <w:t>Senge</w:t>
      </w:r>
      <w:proofErr w:type="spellEnd"/>
      <w:r>
        <w:rPr>
          <w:rFonts w:ascii="Times New Roman" w:hAnsi="Times New Roman" w:cs="Times New Roman"/>
          <w:sz w:val="24"/>
          <w:szCs w:val="24"/>
        </w:rPr>
        <w:t xml:space="preserve">, it would also be essential to build a shared vision to create a sense of commonality within our organization (2006).  In order for the vision to truly thrive, it should be formed as a collective and not based on the exclusive thoughts of any one individual.    </w:t>
      </w:r>
    </w:p>
    <w:p w:rsidR="00E81B57" w:rsidRDefault="00483424" w:rsidP="004834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design of the E-Learning Plan would include a standards-based STEM curriculum</w:t>
      </w:r>
      <w:r w:rsidR="00930CB4">
        <w:rPr>
          <w:rFonts w:ascii="Times New Roman" w:hAnsi="Times New Roman" w:cs="Times New Roman"/>
          <w:sz w:val="24"/>
          <w:szCs w:val="24"/>
        </w:rPr>
        <w:t xml:space="preserve"> (PreK-5) </w:t>
      </w:r>
      <w:r>
        <w:rPr>
          <w:rFonts w:ascii="Times New Roman" w:hAnsi="Times New Roman" w:cs="Times New Roman"/>
          <w:sz w:val="24"/>
          <w:szCs w:val="24"/>
        </w:rPr>
        <w:t xml:space="preserve">that would challenge students’ thinking and provide increased rigor to ensure that </w:t>
      </w:r>
    </w:p>
    <w:p w:rsidR="009E6935" w:rsidRDefault="00483424" w:rsidP="00E81B57">
      <w:pPr>
        <w:spacing w:after="0" w:line="480" w:lineRule="auto"/>
        <w:rPr>
          <w:rFonts w:ascii="Times New Roman" w:hAnsi="Times New Roman" w:cs="Times New Roman"/>
          <w:sz w:val="24"/>
          <w:szCs w:val="24"/>
        </w:rPr>
      </w:pPr>
      <w:r>
        <w:rPr>
          <w:rFonts w:ascii="Times New Roman" w:hAnsi="Times New Roman" w:cs="Times New Roman"/>
          <w:sz w:val="24"/>
          <w:szCs w:val="24"/>
        </w:rPr>
        <w:t>students are college</w:t>
      </w:r>
      <w:r w:rsidR="00930CB4">
        <w:rPr>
          <w:rFonts w:ascii="Times New Roman" w:hAnsi="Times New Roman" w:cs="Times New Roman"/>
          <w:sz w:val="24"/>
          <w:szCs w:val="24"/>
        </w:rPr>
        <w:t xml:space="preserve"> and career ready.  The instructional design would be reflective of a student-centered approach, with opportunities for hands-on learning and project-based instruction.</w:t>
      </w:r>
      <w:r w:rsidR="00490373">
        <w:rPr>
          <w:rFonts w:ascii="Times New Roman" w:hAnsi="Times New Roman" w:cs="Times New Roman"/>
          <w:sz w:val="24"/>
          <w:szCs w:val="24"/>
        </w:rPr>
        <w:t xml:space="preserve">  It would also be an inclusive model designed to support children with special needs, as well as, language minority students.  </w:t>
      </w:r>
      <w:r w:rsidR="00930CB4">
        <w:rPr>
          <w:rFonts w:ascii="Times New Roman" w:hAnsi="Times New Roman" w:cs="Times New Roman"/>
          <w:sz w:val="24"/>
          <w:szCs w:val="24"/>
        </w:rPr>
        <w:t xml:space="preserve"> </w:t>
      </w:r>
    </w:p>
    <w:p w:rsidR="000D48AE" w:rsidRDefault="009E6935" w:rsidP="004834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E-Learning Plan would include professional development opportunities for teachers to</w:t>
      </w:r>
      <w:r w:rsidR="000D48AE">
        <w:rPr>
          <w:rFonts w:ascii="Times New Roman" w:hAnsi="Times New Roman" w:cs="Times New Roman"/>
          <w:sz w:val="24"/>
          <w:szCs w:val="24"/>
        </w:rPr>
        <w:t xml:space="preserve"> become familiar with innovative practices reflective of the skills needed for 21</w:t>
      </w:r>
      <w:r w:rsidR="000D48AE" w:rsidRPr="000D48AE">
        <w:rPr>
          <w:rFonts w:ascii="Times New Roman" w:hAnsi="Times New Roman" w:cs="Times New Roman"/>
          <w:sz w:val="24"/>
          <w:szCs w:val="24"/>
          <w:vertAlign w:val="superscript"/>
        </w:rPr>
        <w:t>st</w:t>
      </w:r>
      <w:r w:rsidR="000D48AE">
        <w:rPr>
          <w:rFonts w:ascii="Times New Roman" w:hAnsi="Times New Roman" w:cs="Times New Roman"/>
          <w:sz w:val="24"/>
          <w:szCs w:val="24"/>
        </w:rPr>
        <w:t xml:space="preserve"> century learning.  Such practices would be research based and would include a constructivist approach, </w:t>
      </w:r>
      <w:r w:rsidR="000D48AE">
        <w:rPr>
          <w:rFonts w:ascii="Times New Roman" w:hAnsi="Times New Roman" w:cs="Times New Roman"/>
          <w:sz w:val="24"/>
          <w:szCs w:val="24"/>
        </w:rPr>
        <w:lastRenderedPageBreak/>
        <w:t>the flipped classroom mode</w:t>
      </w:r>
      <w:r w:rsidR="006C3B2E">
        <w:rPr>
          <w:rFonts w:ascii="Times New Roman" w:hAnsi="Times New Roman" w:cs="Times New Roman"/>
          <w:sz w:val="24"/>
          <w:szCs w:val="24"/>
        </w:rPr>
        <w:t>l and</w:t>
      </w:r>
      <w:r w:rsidR="000D48AE">
        <w:rPr>
          <w:rFonts w:ascii="Times New Roman" w:hAnsi="Times New Roman" w:cs="Times New Roman"/>
          <w:sz w:val="24"/>
          <w:szCs w:val="24"/>
        </w:rPr>
        <w:t xml:space="preserve"> </w:t>
      </w:r>
      <w:hyperlink r:id="rId4" w:history="1">
        <w:r w:rsidR="000D48AE" w:rsidRPr="00364BA2">
          <w:rPr>
            <w:rStyle w:val="Hyperlink"/>
            <w:rFonts w:ascii="Times New Roman" w:hAnsi="Times New Roman" w:cs="Times New Roman"/>
            <w:sz w:val="24"/>
            <w:szCs w:val="24"/>
          </w:rPr>
          <w:t>Universal Design for L</w:t>
        </w:r>
        <w:r w:rsidR="006C3B2E" w:rsidRPr="00364BA2">
          <w:rPr>
            <w:rStyle w:val="Hyperlink"/>
            <w:rFonts w:ascii="Times New Roman" w:hAnsi="Times New Roman" w:cs="Times New Roman"/>
            <w:sz w:val="24"/>
            <w:szCs w:val="24"/>
          </w:rPr>
          <w:t>earning</w:t>
        </w:r>
        <w:r w:rsidR="000D48AE" w:rsidRPr="00364BA2">
          <w:rPr>
            <w:rStyle w:val="Hyperlink"/>
            <w:rFonts w:ascii="Times New Roman" w:hAnsi="Times New Roman" w:cs="Times New Roman"/>
            <w:sz w:val="24"/>
            <w:szCs w:val="24"/>
          </w:rPr>
          <w:t xml:space="preserve">. </w:t>
        </w:r>
      </w:hyperlink>
      <w:r w:rsidR="000D48AE">
        <w:rPr>
          <w:rFonts w:ascii="Times New Roman" w:hAnsi="Times New Roman" w:cs="Times New Roman"/>
          <w:sz w:val="24"/>
          <w:szCs w:val="24"/>
        </w:rPr>
        <w:t xml:space="preserve"> Teachers would be encouraged to become “risk takers” and to work collaboratively as a team.</w:t>
      </w:r>
    </w:p>
    <w:p w:rsidR="00EF472D" w:rsidRDefault="000D48AE" w:rsidP="004834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Community partners</w:t>
      </w:r>
      <w:r w:rsidR="006C3B2E">
        <w:rPr>
          <w:rFonts w:ascii="Times New Roman" w:hAnsi="Times New Roman" w:cs="Times New Roman"/>
          <w:sz w:val="24"/>
          <w:szCs w:val="24"/>
        </w:rPr>
        <w:t xml:space="preserve">hips would </w:t>
      </w:r>
      <w:r w:rsidR="00C75527">
        <w:rPr>
          <w:rFonts w:ascii="Times New Roman" w:hAnsi="Times New Roman" w:cs="Times New Roman"/>
          <w:sz w:val="24"/>
          <w:szCs w:val="24"/>
        </w:rPr>
        <w:t xml:space="preserve">also </w:t>
      </w:r>
      <w:r w:rsidR="006C3B2E">
        <w:rPr>
          <w:rFonts w:ascii="Times New Roman" w:hAnsi="Times New Roman" w:cs="Times New Roman"/>
          <w:sz w:val="24"/>
          <w:szCs w:val="24"/>
        </w:rPr>
        <w:t xml:space="preserve">be developed in order to foster learning outside of the confines of the classroom.  Such partnerships would include the STEM </w:t>
      </w:r>
      <w:r w:rsidR="00C75527">
        <w:rPr>
          <w:rFonts w:ascii="Times New Roman" w:hAnsi="Times New Roman" w:cs="Times New Roman"/>
          <w:sz w:val="24"/>
          <w:szCs w:val="24"/>
        </w:rPr>
        <w:t>e</w:t>
      </w:r>
      <w:r w:rsidR="006C3B2E">
        <w:rPr>
          <w:rFonts w:ascii="Times New Roman" w:hAnsi="Times New Roman" w:cs="Times New Roman"/>
          <w:sz w:val="24"/>
          <w:szCs w:val="24"/>
        </w:rPr>
        <w:t xml:space="preserve">ducation program at </w:t>
      </w:r>
      <w:hyperlink r:id="rId5" w:history="1">
        <w:r w:rsidR="006C3B2E" w:rsidRPr="00364BA2">
          <w:rPr>
            <w:rStyle w:val="Hyperlink"/>
            <w:rFonts w:ascii="Times New Roman" w:hAnsi="Times New Roman" w:cs="Times New Roman"/>
            <w:sz w:val="24"/>
            <w:szCs w:val="24"/>
          </w:rPr>
          <w:t>Liberty Science Center</w:t>
        </w:r>
      </w:hyperlink>
      <w:r w:rsidR="006C3B2E">
        <w:rPr>
          <w:rFonts w:ascii="Times New Roman" w:hAnsi="Times New Roman" w:cs="Times New Roman"/>
          <w:sz w:val="24"/>
          <w:szCs w:val="24"/>
        </w:rPr>
        <w:t xml:space="preserve"> in which ongoing classroom visits to LSC would promote mastery and opportuniti</w:t>
      </w:r>
      <w:r w:rsidR="00C75527">
        <w:rPr>
          <w:rFonts w:ascii="Times New Roman" w:hAnsi="Times New Roman" w:cs="Times New Roman"/>
          <w:sz w:val="24"/>
          <w:szCs w:val="24"/>
        </w:rPr>
        <w:t xml:space="preserve">es for hands-on investigation.  It would also include the </w:t>
      </w:r>
      <w:hyperlink r:id="rId6" w:history="1">
        <w:r w:rsidR="00C75527" w:rsidRPr="00364BA2">
          <w:rPr>
            <w:rStyle w:val="Hyperlink"/>
            <w:rFonts w:ascii="Times New Roman" w:hAnsi="Times New Roman" w:cs="Times New Roman"/>
            <w:sz w:val="24"/>
            <w:szCs w:val="24"/>
          </w:rPr>
          <w:t>Partnership to Improve Student Achie</w:t>
        </w:r>
        <w:r w:rsidR="00364BA2" w:rsidRPr="00364BA2">
          <w:rPr>
            <w:rStyle w:val="Hyperlink"/>
            <w:rFonts w:ascii="Times New Roman" w:hAnsi="Times New Roman" w:cs="Times New Roman"/>
            <w:sz w:val="24"/>
            <w:szCs w:val="24"/>
          </w:rPr>
          <w:t>vement</w:t>
        </w:r>
      </w:hyperlink>
      <w:r w:rsidR="00364BA2">
        <w:rPr>
          <w:rFonts w:ascii="Times New Roman" w:hAnsi="Times New Roman" w:cs="Times New Roman"/>
          <w:sz w:val="24"/>
          <w:szCs w:val="24"/>
        </w:rPr>
        <w:t xml:space="preserve"> </w:t>
      </w:r>
      <w:r w:rsidR="00EF472D">
        <w:rPr>
          <w:rFonts w:ascii="Times New Roman" w:hAnsi="Times New Roman" w:cs="Times New Roman"/>
          <w:sz w:val="24"/>
          <w:szCs w:val="24"/>
        </w:rPr>
        <w:t xml:space="preserve">which is </w:t>
      </w:r>
      <w:r w:rsidR="00C75527">
        <w:rPr>
          <w:rFonts w:ascii="Times New Roman" w:hAnsi="Times New Roman" w:cs="Times New Roman"/>
          <w:sz w:val="24"/>
          <w:szCs w:val="24"/>
        </w:rPr>
        <w:t xml:space="preserve">a program sponsored by </w:t>
      </w:r>
      <w:r w:rsidR="00EF472D">
        <w:rPr>
          <w:rFonts w:ascii="Times New Roman" w:hAnsi="Times New Roman" w:cs="Times New Roman"/>
          <w:sz w:val="24"/>
          <w:szCs w:val="24"/>
        </w:rPr>
        <w:t xml:space="preserve">the </w:t>
      </w:r>
      <w:r w:rsidR="00C75527">
        <w:rPr>
          <w:rFonts w:ascii="Times New Roman" w:hAnsi="Times New Roman" w:cs="Times New Roman"/>
          <w:sz w:val="24"/>
          <w:szCs w:val="24"/>
        </w:rPr>
        <w:t>Stevens Institute of Technology for students in grades 3-</w:t>
      </w:r>
      <w:r w:rsidR="00347510">
        <w:rPr>
          <w:rFonts w:ascii="Times New Roman" w:hAnsi="Times New Roman" w:cs="Times New Roman"/>
          <w:sz w:val="24"/>
          <w:szCs w:val="24"/>
        </w:rPr>
        <w:t xml:space="preserve">5.  </w:t>
      </w:r>
      <w:r w:rsidR="00E40F71">
        <w:rPr>
          <w:rFonts w:ascii="Times New Roman" w:hAnsi="Times New Roman" w:cs="Times New Roman"/>
          <w:sz w:val="24"/>
          <w:szCs w:val="24"/>
        </w:rPr>
        <w:t xml:space="preserve">They would promote science inquiry and engineering design for both teachers and students.  </w:t>
      </w:r>
      <w:r w:rsidR="00347510">
        <w:rPr>
          <w:rFonts w:ascii="Times New Roman" w:hAnsi="Times New Roman" w:cs="Times New Roman"/>
          <w:sz w:val="24"/>
          <w:szCs w:val="24"/>
        </w:rPr>
        <w:t xml:space="preserve">These partnerships </w:t>
      </w:r>
      <w:r w:rsidR="00C75527">
        <w:rPr>
          <w:rFonts w:ascii="Times New Roman" w:hAnsi="Times New Roman" w:cs="Times New Roman"/>
          <w:sz w:val="24"/>
          <w:szCs w:val="24"/>
        </w:rPr>
        <w:t>along with a community-based afterschool program such as the YMCA Robotics Club</w:t>
      </w:r>
      <w:r w:rsidR="00947109">
        <w:rPr>
          <w:rFonts w:ascii="Times New Roman" w:hAnsi="Times New Roman" w:cs="Times New Roman"/>
          <w:sz w:val="24"/>
          <w:szCs w:val="24"/>
        </w:rPr>
        <w:t xml:space="preserve"> would provide </w:t>
      </w:r>
      <w:r w:rsidR="00C75527">
        <w:rPr>
          <w:rFonts w:ascii="Times New Roman" w:hAnsi="Times New Roman" w:cs="Times New Roman"/>
          <w:sz w:val="24"/>
          <w:szCs w:val="24"/>
        </w:rPr>
        <w:t>student</w:t>
      </w:r>
      <w:r w:rsidR="00347510">
        <w:rPr>
          <w:rFonts w:ascii="Times New Roman" w:hAnsi="Times New Roman" w:cs="Times New Roman"/>
          <w:sz w:val="24"/>
          <w:szCs w:val="24"/>
        </w:rPr>
        <w:t>s with enrichment opportunities to enhance student learning.</w:t>
      </w:r>
    </w:p>
    <w:p w:rsidR="00E81B57" w:rsidRDefault="00EF472D" w:rsidP="004834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of the existing challenges being faced involve the sustainability of the existing </w:t>
      </w:r>
    </w:p>
    <w:p w:rsidR="00557A47" w:rsidRDefault="00E81B57" w:rsidP="00E81B57">
      <w:pPr>
        <w:spacing w:after="0" w:line="480" w:lineRule="auto"/>
        <w:rPr>
          <w:rFonts w:ascii="Times New Roman" w:hAnsi="Times New Roman" w:cs="Times New Roman"/>
          <w:sz w:val="24"/>
          <w:szCs w:val="24"/>
        </w:rPr>
      </w:pPr>
      <w:r>
        <w:rPr>
          <w:rFonts w:ascii="Times New Roman" w:hAnsi="Times New Roman" w:cs="Times New Roman"/>
          <w:sz w:val="24"/>
          <w:szCs w:val="24"/>
        </w:rPr>
        <w:t>e</w:t>
      </w:r>
      <w:r w:rsidR="00EF472D">
        <w:rPr>
          <w:rFonts w:ascii="Times New Roman" w:hAnsi="Times New Roman" w:cs="Times New Roman"/>
          <w:sz w:val="24"/>
          <w:szCs w:val="24"/>
        </w:rPr>
        <w:t xml:space="preserve">cosystem.  </w:t>
      </w:r>
      <w:r w:rsidR="00F25093">
        <w:rPr>
          <w:rFonts w:ascii="Times New Roman" w:hAnsi="Times New Roman" w:cs="Times New Roman"/>
          <w:sz w:val="24"/>
          <w:szCs w:val="24"/>
        </w:rPr>
        <w:t>T</w:t>
      </w:r>
      <w:r w:rsidR="00EF472D">
        <w:rPr>
          <w:rFonts w:ascii="Times New Roman" w:hAnsi="Times New Roman" w:cs="Times New Roman"/>
          <w:sz w:val="24"/>
          <w:szCs w:val="24"/>
        </w:rPr>
        <w:t>here is</w:t>
      </w:r>
      <w:r w:rsidR="00F25093">
        <w:rPr>
          <w:rFonts w:ascii="Times New Roman" w:hAnsi="Times New Roman" w:cs="Times New Roman"/>
          <w:sz w:val="24"/>
          <w:szCs w:val="24"/>
        </w:rPr>
        <w:t xml:space="preserve"> currently an </w:t>
      </w:r>
      <w:r w:rsidR="00EF472D">
        <w:rPr>
          <w:rFonts w:ascii="Times New Roman" w:hAnsi="Times New Roman" w:cs="Times New Roman"/>
          <w:sz w:val="24"/>
          <w:szCs w:val="24"/>
        </w:rPr>
        <w:t xml:space="preserve">infrastructure in place to support the </w:t>
      </w:r>
      <w:r w:rsidR="00F25093">
        <w:rPr>
          <w:rFonts w:ascii="Times New Roman" w:hAnsi="Times New Roman" w:cs="Times New Roman"/>
          <w:sz w:val="24"/>
          <w:szCs w:val="24"/>
        </w:rPr>
        <w:t xml:space="preserve">levels of bandwidth needed to meet the instructional and assessment requirements of the school.  Classroom desktop computers, Chromebook carts, iPad carts and laptops are also readily available; however, a technology teacher/facilitator has not been deemed necessary by the district.  This presents an enormous challenge in terms of the </w:t>
      </w:r>
      <w:r w:rsidR="00557A47">
        <w:rPr>
          <w:rFonts w:ascii="Times New Roman" w:hAnsi="Times New Roman" w:cs="Times New Roman"/>
          <w:sz w:val="24"/>
          <w:szCs w:val="24"/>
        </w:rPr>
        <w:t>distribution, the collection and the</w:t>
      </w:r>
      <w:r w:rsidR="00E40F71">
        <w:rPr>
          <w:rFonts w:ascii="Times New Roman" w:hAnsi="Times New Roman" w:cs="Times New Roman"/>
          <w:sz w:val="24"/>
          <w:szCs w:val="24"/>
        </w:rPr>
        <w:t xml:space="preserve"> maintenance of the equipment.  It also impacts the successfully integration of educational technology within the school setting.  </w:t>
      </w:r>
      <w:r w:rsidR="00557A47">
        <w:rPr>
          <w:rFonts w:ascii="Times New Roman" w:hAnsi="Times New Roman" w:cs="Times New Roman"/>
          <w:sz w:val="24"/>
          <w:szCs w:val="24"/>
        </w:rPr>
        <w:t xml:space="preserve">In terms of troubleshooting, a technician is assigned to the school for 3 hours a week to assist with any major helpdesk concerns.  This level of support does not meet the demands of a school with </w:t>
      </w:r>
      <w:r w:rsidR="00E40F71">
        <w:rPr>
          <w:rFonts w:ascii="Times New Roman" w:hAnsi="Times New Roman" w:cs="Times New Roman"/>
          <w:sz w:val="24"/>
          <w:szCs w:val="24"/>
        </w:rPr>
        <w:t xml:space="preserve">over </w:t>
      </w:r>
      <w:r w:rsidR="00557A47">
        <w:rPr>
          <w:rFonts w:ascii="Times New Roman" w:hAnsi="Times New Roman" w:cs="Times New Roman"/>
          <w:sz w:val="24"/>
          <w:szCs w:val="24"/>
        </w:rPr>
        <w:t>40 c</w:t>
      </w:r>
      <w:r w:rsidR="00E40F71">
        <w:rPr>
          <w:rFonts w:ascii="Times New Roman" w:hAnsi="Times New Roman" w:cs="Times New Roman"/>
          <w:sz w:val="24"/>
          <w:szCs w:val="24"/>
        </w:rPr>
        <w:t xml:space="preserve">lassrooms and numerous devices.  </w:t>
      </w:r>
    </w:p>
    <w:p w:rsidR="002A28B5" w:rsidRDefault="00557A47" w:rsidP="004834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key challenge includes the lack of professional development in the area of educational technology.  At the district level, the majority of the professional development has </w:t>
      </w:r>
      <w:r>
        <w:rPr>
          <w:rFonts w:ascii="Times New Roman" w:hAnsi="Times New Roman" w:cs="Times New Roman"/>
          <w:sz w:val="24"/>
          <w:szCs w:val="24"/>
        </w:rPr>
        <w:lastRenderedPageBreak/>
        <w:t xml:space="preserve">been content driven with an increased focus on reading, writing and mathematics.  This laser-beam focus is in direct response to </w:t>
      </w:r>
      <w:r w:rsidR="002A28B5">
        <w:rPr>
          <w:rFonts w:ascii="Times New Roman" w:hAnsi="Times New Roman" w:cs="Times New Roman"/>
          <w:sz w:val="24"/>
          <w:szCs w:val="24"/>
        </w:rPr>
        <w:t xml:space="preserve">the pressures of meeting performance goals on </w:t>
      </w:r>
      <w:r>
        <w:rPr>
          <w:rFonts w:ascii="Times New Roman" w:hAnsi="Times New Roman" w:cs="Times New Roman"/>
          <w:sz w:val="24"/>
          <w:szCs w:val="24"/>
        </w:rPr>
        <w:t xml:space="preserve">statewide-standardized assessments </w:t>
      </w:r>
      <w:r w:rsidR="002A28B5">
        <w:rPr>
          <w:rFonts w:ascii="Times New Roman" w:hAnsi="Times New Roman" w:cs="Times New Roman"/>
          <w:sz w:val="24"/>
          <w:szCs w:val="24"/>
        </w:rPr>
        <w:t xml:space="preserve">and the increased </w:t>
      </w:r>
      <w:r>
        <w:rPr>
          <w:rFonts w:ascii="Times New Roman" w:hAnsi="Times New Roman" w:cs="Times New Roman"/>
          <w:sz w:val="24"/>
          <w:szCs w:val="24"/>
        </w:rPr>
        <w:t xml:space="preserve">demands of the </w:t>
      </w:r>
      <w:hyperlink r:id="rId7" w:history="1">
        <w:r w:rsidRPr="00364BA2">
          <w:rPr>
            <w:rStyle w:val="Hyperlink"/>
            <w:rFonts w:ascii="Times New Roman" w:hAnsi="Times New Roman" w:cs="Times New Roman"/>
            <w:sz w:val="24"/>
            <w:szCs w:val="24"/>
          </w:rPr>
          <w:t>Partnership for Assessment of Readiness for College and Careers (PARCC)</w:t>
        </w:r>
      </w:hyperlink>
      <w:r>
        <w:rPr>
          <w:rFonts w:ascii="Times New Roman" w:hAnsi="Times New Roman" w:cs="Times New Roman"/>
          <w:sz w:val="24"/>
          <w:szCs w:val="24"/>
        </w:rPr>
        <w:t>.</w:t>
      </w:r>
    </w:p>
    <w:p w:rsidR="0018512F" w:rsidRDefault="002A28B5" w:rsidP="00E40F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existing curriculum is also prescriptive and follows a strict pacing chart.  If teachers do not adhere to the pacing chart </w:t>
      </w:r>
      <w:r w:rsidR="0018512F">
        <w:rPr>
          <w:rFonts w:ascii="Times New Roman" w:hAnsi="Times New Roman" w:cs="Times New Roman"/>
          <w:sz w:val="24"/>
          <w:szCs w:val="24"/>
        </w:rPr>
        <w:t xml:space="preserve">they will not be able to provide </w:t>
      </w:r>
      <w:r>
        <w:rPr>
          <w:rFonts w:ascii="Times New Roman" w:hAnsi="Times New Roman" w:cs="Times New Roman"/>
          <w:sz w:val="24"/>
          <w:szCs w:val="24"/>
        </w:rPr>
        <w:t>the content</w:t>
      </w:r>
      <w:r w:rsidR="0018512F">
        <w:rPr>
          <w:rFonts w:ascii="Times New Roman" w:hAnsi="Times New Roman" w:cs="Times New Roman"/>
          <w:sz w:val="24"/>
          <w:szCs w:val="24"/>
        </w:rPr>
        <w:t xml:space="preserve"> that is being covered on the quarterly benchmark</w:t>
      </w:r>
      <w:r w:rsidR="00E40F71">
        <w:rPr>
          <w:rFonts w:ascii="Times New Roman" w:hAnsi="Times New Roman" w:cs="Times New Roman"/>
          <w:sz w:val="24"/>
          <w:szCs w:val="24"/>
        </w:rPr>
        <w:t xml:space="preserve"> assessments</w:t>
      </w:r>
      <w:r w:rsidR="0018512F">
        <w:rPr>
          <w:rFonts w:ascii="Times New Roman" w:hAnsi="Times New Roman" w:cs="Times New Roman"/>
          <w:sz w:val="24"/>
          <w:szCs w:val="24"/>
        </w:rPr>
        <w:t xml:space="preserve">.  This presents a </w:t>
      </w:r>
      <w:r w:rsidR="00E40F71">
        <w:rPr>
          <w:rFonts w:ascii="Times New Roman" w:hAnsi="Times New Roman" w:cs="Times New Roman"/>
          <w:sz w:val="24"/>
          <w:szCs w:val="24"/>
        </w:rPr>
        <w:t xml:space="preserve">huge </w:t>
      </w:r>
      <w:r w:rsidR="0018512F">
        <w:rPr>
          <w:rFonts w:ascii="Times New Roman" w:hAnsi="Times New Roman" w:cs="Times New Roman"/>
          <w:sz w:val="24"/>
          <w:szCs w:val="24"/>
        </w:rPr>
        <w:t xml:space="preserve">challenge since student performance on the quarterly benchmarks is reported regularly to the state and is a direct reflection of the school. </w:t>
      </w:r>
      <w:r w:rsidR="00E40F71">
        <w:rPr>
          <w:rFonts w:ascii="Times New Roman" w:hAnsi="Times New Roman" w:cs="Times New Roman"/>
          <w:sz w:val="24"/>
          <w:szCs w:val="24"/>
        </w:rPr>
        <w:t>A</w:t>
      </w:r>
      <w:r w:rsidR="0018512F">
        <w:rPr>
          <w:rFonts w:ascii="Times New Roman" w:hAnsi="Times New Roman" w:cs="Times New Roman"/>
          <w:sz w:val="24"/>
          <w:szCs w:val="24"/>
        </w:rPr>
        <w:t xml:space="preserve">s a result of the high stakes testing, teachers are often unwilling to deviate from the existing curriculum and pacing chart.  </w:t>
      </w:r>
    </w:p>
    <w:p w:rsidR="00DC39B6" w:rsidRDefault="0018512F" w:rsidP="004834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abil</w:t>
      </w:r>
      <w:r w:rsidR="00DC39B6">
        <w:rPr>
          <w:rFonts w:ascii="Times New Roman" w:hAnsi="Times New Roman" w:cs="Times New Roman"/>
          <w:sz w:val="24"/>
          <w:szCs w:val="24"/>
        </w:rPr>
        <w:t xml:space="preserve">ity to bring people together to work on a common goal is one of my </w:t>
      </w:r>
      <w:r>
        <w:rPr>
          <w:rFonts w:ascii="Times New Roman" w:hAnsi="Times New Roman" w:cs="Times New Roman"/>
          <w:sz w:val="24"/>
          <w:szCs w:val="24"/>
        </w:rPr>
        <w:t>strengths.</w:t>
      </w:r>
      <w:r w:rsidR="00DC39B6">
        <w:rPr>
          <w:rFonts w:ascii="Times New Roman" w:hAnsi="Times New Roman" w:cs="Times New Roman"/>
          <w:sz w:val="24"/>
          <w:szCs w:val="24"/>
        </w:rPr>
        <w:t xml:space="preserve">  </w:t>
      </w:r>
      <w:r w:rsidR="009C62CB">
        <w:rPr>
          <w:rFonts w:ascii="Times New Roman" w:hAnsi="Times New Roman" w:cs="Times New Roman"/>
          <w:sz w:val="24"/>
          <w:szCs w:val="24"/>
        </w:rPr>
        <w:t xml:space="preserve">This philosophy </w:t>
      </w:r>
      <w:r w:rsidR="00DC39B6">
        <w:rPr>
          <w:rFonts w:ascii="Times New Roman" w:hAnsi="Times New Roman" w:cs="Times New Roman"/>
          <w:sz w:val="24"/>
          <w:szCs w:val="24"/>
        </w:rPr>
        <w:t>is based on a team</w:t>
      </w:r>
      <w:r w:rsidR="00E40F71">
        <w:rPr>
          <w:rFonts w:ascii="Times New Roman" w:hAnsi="Times New Roman" w:cs="Times New Roman"/>
          <w:sz w:val="24"/>
          <w:szCs w:val="24"/>
        </w:rPr>
        <w:t>-</w:t>
      </w:r>
      <w:r w:rsidR="00DC39B6">
        <w:rPr>
          <w:rFonts w:ascii="Times New Roman" w:hAnsi="Times New Roman" w:cs="Times New Roman"/>
          <w:sz w:val="24"/>
          <w:szCs w:val="24"/>
        </w:rPr>
        <w:t xml:space="preserve">leadership approach and is designed to support organizational groups with a specific task or objective.  As an instructional leader, it is </w:t>
      </w:r>
      <w:r w:rsidR="009C62CB">
        <w:rPr>
          <w:rFonts w:ascii="Times New Roman" w:hAnsi="Times New Roman" w:cs="Times New Roman"/>
          <w:sz w:val="24"/>
          <w:szCs w:val="24"/>
        </w:rPr>
        <w:t xml:space="preserve">essential </w:t>
      </w:r>
      <w:r w:rsidR="00DC39B6">
        <w:rPr>
          <w:rFonts w:ascii="Times New Roman" w:hAnsi="Times New Roman" w:cs="Times New Roman"/>
          <w:sz w:val="24"/>
          <w:szCs w:val="24"/>
        </w:rPr>
        <w:t xml:space="preserve">to empower those around you.  If you are able to successfully create and manage teams you will be able to successfully </w:t>
      </w:r>
      <w:r w:rsidR="009C62CB">
        <w:rPr>
          <w:rFonts w:ascii="Times New Roman" w:hAnsi="Times New Roman" w:cs="Times New Roman"/>
          <w:sz w:val="24"/>
          <w:szCs w:val="24"/>
        </w:rPr>
        <w:t xml:space="preserve">accomplish the desired goals. </w:t>
      </w:r>
    </w:p>
    <w:p w:rsidR="00E81B57" w:rsidRDefault="00E81B57" w:rsidP="004834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main </w:t>
      </w:r>
      <w:r w:rsidR="00DC39B6">
        <w:rPr>
          <w:rFonts w:ascii="Times New Roman" w:hAnsi="Times New Roman" w:cs="Times New Roman"/>
          <w:sz w:val="24"/>
          <w:szCs w:val="24"/>
        </w:rPr>
        <w:t>issues that will n</w:t>
      </w:r>
      <w:r w:rsidR="009C62CB">
        <w:rPr>
          <w:rFonts w:ascii="Times New Roman" w:hAnsi="Times New Roman" w:cs="Times New Roman"/>
          <w:sz w:val="24"/>
          <w:szCs w:val="24"/>
        </w:rPr>
        <w:t xml:space="preserve">eed to be addressed is the need for increased support from the district level.  </w:t>
      </w:r>
      <w:r>
        <w:rPr>
          <w:rFonts w:ascii="Times New Roman" w:hAnsi="Times New Roman" w:cs="Times New Roman"/>
          <w:sz w:val="24"/>
          <w:szCs w:val="24"/>
        </w:rPr>
        <w:t xml:space="preserve">Generally speaking, public schools are not autonomous and do not work in isolation.  They are merely an extension of a greater system.  In order to write and develop a plan that will work in my environment, a shared vision will need to be established between the local school and the district office.  In doing so, it will afford the flexibility needed to institute the changes described in the E-Learning Plan to support a STEM magnet school.  </w:t>
      </w:r>
    </w:p>
    <w:p w:rsidR="001E18FA" w:rsidRDefault="001E18FA" w:rsidP="0048417B">
      <w:pPr>
        <w:spacing w:after="0" w:line="480" w:lineRule="auto"/>
        <w:rPr>
          <w:rFonts w:ascii="Times New Roman" w:hAnsi="Times New Roman" w:cs="Times New Roman"/>
          <w:b/>
          <w:sz w:val="24"/>
          <w:szCs w:val="24"/>
        </w:rPr>
      </w:pPr>
    </w:p>
    <w:p w:rsidR="001E18FA" w:rsidRDefault="001E18FA" w:rsidP="0048417B">
      <w:pPr>
        <w:spacing w:after="0" w:line="480" w:lineRule="auto"/>
        <w:rPr>
          <w:rFonts w:ascii="Times New Roman" w:hAnsi="Times New Roman" w:cs="Times New Roman"/>
          <w:b/>
          <w:sz w:val="24"/>
          <w:szCs w:val="24"/>
        </w:rPr>
      </w:pPr>
    </w:p>
    <w:p w:rsidR="001E18FA" w:rsidRDefault="001E18FA" w:rsidP="0048417B">
      <w:pPr>
        <w:spacing w:after="0" w:line="480" w:lineRule="auto"/>
        <w:rPr>
          <w:rFonts w:ascii="Times New Roman" w:hAnsi="Times New Roman" w:cs="Times New Roman"/>
          <w:b/>
          <w:sz w:val="24"/>
          <w:szCs w:val="24"/>
        </w:rPr>
      </w:pPr>
    </w:p>
    <w:p w:rsidR="001E18FA" w:rsidRDefault="001E18FA" w:rsidP="0048417B">
      <w:pPr>
        <w:spacing w:after="0" w:line="480" w:lineRule="auto"/>
        <w:rPr>
          <w:rFonts w:ascii="Times New Roman" w:hAnsi="Times New Roman" w:cs="Times New Roman"/>
          <w:b/>
          <w:sz w:val="24"/>
          <w:szCs w:val="24"/>
        </w:rPr>
      </w:pPr>
    </w:p>
    <w:p w:rsidR="007E3C24" w:rsidRDefault="007E3C24" w:rsidP="0048417B">
      <w:pPr>
        <w:spacing w:after="0" w:line="480" w:lineRule="auto"/>
        <w:rPr>
          <w:rFonts w:ascii="Times New Roman" w:hAnsi="Times New Roman" w:cs="Times New Roman"/>
          <w:b/>
          <w:sz w:val="24"/>
          <w:szCs w:val="24"/>
        </w:rPr>
      </w:pPr>
      <w:r w:rsidRPr="00944FDE">
        <w:rPr>
          <w:rFonts w:ascii="Times New Roman" w:hAnsi="Times New Roman" w:cs="Times New Roman"/>
          <w:b/>
          <w:sz w:val="24"/>
          <w:szCs w:val="24"/>
        </w:rPr>
        <w:t>Funding Proposal</w:t>
      </w:r>
    </w:p>
    <w:p w:rsidR="002113D5" w:rsidRPr="002113D5" w:rsidRDefault="002113D5" w:rsidP="0048417B">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One of the key elements in designing the STEM magnet schools is the need to hire a technology teacher/facilitator.  The role of the technology teacher/facilitator would be instrumental in ensuring the success of the program.  First of all, by hiring a technology facilitator it would provide the opportunity to conduct “in house” professional development which would save the </w:t>
      </w:r>
      <w:r w:rsidR="000E73B1">
        <w:rPr>
          <w:rFonts w:ascii="Times New Roman" w:hAnsi="Times New Roman" w:cs="Times New Roman"/>
          <w:sz w:val="24"/>
          <w:szCs w:val="24"/>
        </w:rPr>
        <w:t xml:space="preserve">district thousands of dollars.  Consultants are currently charging upwards of $2,000 per day to provide these types of services and this would eliminate the cost factor associated with it.  </w:t>
      </w:r>
      <w:r>
        <w:rPr>
          <w:rFonts w:ascii="Times New Roman" w:hAnsi="Times New Roman" w:cs="Times New Roman"/>
          <w:sz w:val="24"/>
          <w:szCs w:val="24"/>
        </w:rPr>
        <w:t xml:space="preserve"> </w:t>
      </w:r>
    </w:p>
    <w:p w:rsidR="000E73B1" w:rsidRDefault="000E73B1" w:rsidP="0048417B">
      <w:pPr>
        <w:spacing w:after="0" w:line="480" w:lineRule="auto"/>
        <w:rPr>
          <w:rFonts w:ascii="Times New Roman" w:hAnsi="Times New Roman" w:cs="Times New Roman"/>
          <w:sz w:val="24"/>
          <w:szCs w:val="24"/>
        </w:rPr>
      </w:pPr>
      <w:r>
        <w:rPr>
          <w:rFonts w:ascii="Times New Roman" w:hAnsi="Times New Roman" w:cs="Times New Roman"/>
          <w:sz w:val="24"/>
          <w:szCs w:val="24"/>
        </w:rPr>
        <w:tab/>
        <w:t>A technology teacher/facilitator would also be able to provide “on demand” follow-up training since they will already be on site.  More often than not, when follow-up training is needed, the instructional staff needs to wait for the next support visit which can takes weeks and sometimes months depending on funding and the length of the contract.  The training that would be provided would be content based with a focus on STEM.  This would provide teachers with an opportunity to gain mastery in a more specialized area.  The technology teacher/facilitator would also be able to extend the learning into th</w:t>
      </w:r>
      <w:r w:rsidR="007E5136">
        <w:rPr>
          <w:rFonts w:ascii="Times New Roman" w:hAnsi="Times New Roman" w:cs="Times New Roman"/>
          <w:sz w:val="24"/>
          <w:szCs w:val="24"/>
        </w:rPr>
        <w:t>e classroom in a team-teaching setting.  In doing so, the students would benefit from the expertise of both teachers</w:t>
      </w:r>
      <w:r w:rsidR="009C62CB">
        <w:rPr>
          <w:rFonts w:ascii="Times New Roman" w:hAnsi="Times New Roman" w:cs="Times New Roman"/>
          <w:sz w:val="24"/>
          <w:szCs w:val="24"/>
        </w:rPr>
        <w:t>.  I</w:t>
      </w:r>
      <w:r w:rsidR="007E5136">
        <w:rPr>
          <w:rFonts w:ascii="Times New Roman" w:hAnsi="Times New Roman" w:cs="Times New Roman"/>
          <w:sz w:val="24"/>
          <w:szCs w:val="24"/>
        </w:rPr>
        <w:t>t would also decrease the student-teacher ratio as a strategy for improving the acad</w:t>
      </w:r>
      <w:r w:rsidR="009C62CB">
        <w:rPr>
          <w:rFonts w:ascii="Times New Roman" w:hAnsi="Times New Roman" w:cs="Times New Roman"/>
          <w:sz w:val="24"/>
          <w:szCs w:val="24"/>
        </w:rPr>
        <w:t>emic performance</w:t>
      </w:r>
      <w:r w:rsidR="007E5136">
        <w:rPr>
          <w:rFonts w:ascii="Times New Roman" w:hAnsi="Times New Roman" w:cs="Times New Roman"/>
          <w:sz w:val="24"/>
          <w:szCs w:val="24"/>
        </w:rPr>
        <w:t xml:space="preserve">.  </w:t>
      </w:r>
    </w:p>
    <w:p w:rsidR="007E5136" w:rsidRDefault="007E5136" w:rsidP="0048417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technology teacher/facilitator would also be a part of the greater ecosystem.  The individual would be responsible to the distribution, collection and maintenance of the devices.  By taking on this role, it will provide classroom teachers with greater accessibility to the devices </w:t>
      </w:r>
      <w:r>
        <w:rPr>
          <w:rFonts w:ascii="Times New Roman" w:hAnsi="Times New Roman" w:cs="Times New Roman"/>
          <w:sz w:val="24"/>
          <w:szCs w:val="24"/>
        </w:rPr>
        <w:lastRenderedPageBreak/>
        <w:t>and will fac</w:t>
      </w:r>
      <w:r w:rsidR="009C62CB">
        <w:rPr>
          <w:rFonts w:ascii="Times New Roman" w:hAnsi="Times New Roman" w:cs="Times New Roman"/>
          <w:sz w:val="24"/>
          <w:szCs w:val="24"/>
        </w:rPr>
        <w:t xml:space="preserve">ilitate the inventory process.  He/she would also be responsible for facilitating educational experiences between the parents and the school community.  </w:t>
      </w:r>
    </w:p>
    <w:p w:rsidR="008E5A5C" w:rsidRDefault="007E5136" w:rsidP="0048417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funding sources for this initiative are varied and include school-based </w:t>
      </w:r>
      <w:r w:rsidR="003F480B">
        <w:rPr>
          <w:rFonts w:ascii="Times New Roman" w:hAnsi="Times New Roman" w:cs="Times New Roman"/>
          <w:sz w:val="24"/>
          <w:szCs w:val="24"/>
        </w:rPr>
        <w:t xml:space="preserve">funds, Title I funds, Title III </w:t>
      </w:r>
      <w:r w:rsidR="005B5B4E">
        <w:rPr>
          <w:rFonts w:ascii="Times New Roman" w:hAnsi="Times New Roman" w:cs="Times New Roman"/>
          <w:sz w:val="24"/>
          <w:szCs w:val="24"/>
        </w:rPr>
        <w:t>funds, IDEA funds, Abbott Funds and various grants.  Every year, schools are allotted a sum of money based on student enrollment.  The funding allocations from the school-based funds would be used to hire a technology/facilitator for the upcoming school year.</w:t>
      </w:r>
      <w:r w:rsidR="009E5179">
        <w:rPr>
          <w:rFonts w:ascii="Times New Roman" w:hAnsi="Times New Roman" w:cs="Times New Roman"/>
          <w:sz w:val="24"/>
          <w:szCs w:val="24"/>
        </w:rPr>
        <w:t xml:space="preserve">  From an economic standpoint, the cost associated with this position will ce</w:t>
      </w:r>
      <w:r w:rsidR="009C62CB">
        <w:rPr>
          <w:rFonts w:ascii="Times New Roman" w:hAnsi="Times New Roman" w:cs="Times New Roman"/>
          <w:sz w:val="24"/>
          <w:szCs w:val="24"/>
        </w:rPr>
        <w:t>rtainly pay off in the long run sin</w:t>
      </w:r>
      <w:r w:rsidR="005E7423">
        <w:rPr>
          <w:rFonts w:ascii="Times New Roman" w:hAnsi="Times New Roman" w:cs="Times New Roman"/>
          <w:sz w:val="24"/>
          <w:szCs w:val="24"/>
        </w:rPr>
        <w:t>c</w:t>
      </w:r>
      <w:r w:rsidR="009C62CB">
        <w:rPr>
          <w:rFonts w:ascii="Times New Roman" w:hAnsi="Times New Roman" w:cs="Times New Roman"/>
          <w:sz w:val="24"/>
          <w:szCs w:val="24"/>
        </w:rPr>
        <w:t xml:space="preserve">e it is a “win win” situation for all.  </w:t>
      </w:r>
    </w:p>
    <w:p w:rsidR="007E5136" w:rsidRDefault="005B5B4E" w:rsidP="005E74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Title I funds, which are part of the federal program that provides funding </w:t>
      </w:r>
      <w:r w:rsidR="003F480B">
        <w:rPr>
          <w:rFonts w:ascii="Times New Roman" w:hAnsi="Times New Roman" w:cs="Times New Roman"/>
          <w:sz w:val="24"/>
          <w:szCs w:val="24"/>
        </w:rPr>
        <w:t xml:space="preserve">to </w:t>
      </w:r>
      <w:r>
        <w:rPr>
          <w:rFonts w:ascii="Times New Roman" w:hAnsi="Times New Roman" w:cs="Times New Roman"/>
          <w:sz w:val="24"/>
          <w:szCs w:val="24"/>
        </w:rPr>
        <w:t xml:space="preserve">local school districts known as ESEA, would be used to </w:t>
      </w:r>
      <w:r w:rsidR="008E5A5C">
        <w:rPr>
          <w:rFonts w:ascii="Times New Roman" w:hAnsi="Times New Roman" w:cs="Times New Roman"/>
          <w:sz w:val="24"/>
          <w:szCs w:val="24"/>
        </w:rPr>
        <w:t>replace obsolete equipment</w:t>
      </w:r>
      <w:r>
        <w:rPr>
          <w:rFonts w:ascii="Times New Roman" w:hAnsi="Times New Roman" w:cs="Times New Roman"/>
          <w:sz w:val="24"/>
          <w:szCs w:val="24"/>
        </w:rPr>
        <w:t xml:space="preserve">.  </w:t>
      </w:r>
      <w:r w:rsidR="008E5A5C">
        <w:rPr>
          <w:rFonts w:ascii="Times New Roman" w:hAnsi="Times New Roman" w:cs="Times New Roman"/>
          <w:sz w:val="24"/>
          <w:szCs w:val="24"/>
        </w:rPr>
        <w:t xml:space="preserve">Title III funds </w:t>
      </w:r>
      <w:r w:rsidR="003F480B">
        <w:rPr>
          <w:rFonts w:ascii="Times New Roman" w:hAnsi="Times New Roman" w:cs="Times New Roman"/>
          <w:sz w:val="24"/>
          <w:szCs w:val="24"/>
        </w:rPr>
        <w:t>would be earmarked to provide technology resources such as Smartboards</w:t>
      </w:r>
      <w:r w:rsidR="008E5A5C">
        <w:rPr>
          <w:rFonts w:ascii="Times New Roman" w:hAnsi="Times New Roman" w:cs="Times New Roman"/>
          <w:sz w:val="24"/>
          <w:szCs w:val="24"/>
        </w:rPr>
        <w:t xml:space="preserve"> and 1:1 devices for Limited English Proficient (LEP) children.  IDEA funds would be used exclusively to purchase assistive devices</w:t>
      </w:r>
      <w:r w:rsidR="005E7423">
        <w:rPr>
          <w:rFonts w:ascii="Times New Roman" w:hAnsi="Times New Roman" w:cs="Times New Roman"/>
          <w:sz w:val="24"/>
          <w:szCs w:val="24"/>
        </w:rPr>
        <w:t xml:space="preserve"> for special needs students </w:t>
      </w:r>
      <w:r w:rsidR="008E5A5C">
        <w:rPr>
          <w:rFonts w:ascii="Times New Roman" w:hAnsi="Times New Roman" w:cs="Times New Roman"/>
          <w:sz w:val="24"/>
          <w:szCs w:val="24"/>
        </w:rPr>
        <w:t xml:space="preserve">while Abbott funds would </w:t>
      </w:r>
      <w:r w:rsidR="009E5179">
        <w:rPr>
          <w:rFonts w:ascii="Times New Roman" w:hAnsi="Times New Roman" w:cs="Times New Roman"/>
          <w:sz w:val="24"/>
          <w:szCs w:val="24"/>
        </w:rPr>
        <w:t xml:space="preserve">provide technology resources in early childhood classrooms.  </w:t>
      </w:r>
      <w:r w:rsidR="008E5A5C">
        <w:rPr>
          <w:rFonts w:ascii="Times New Roman" w:hAnsi="Times New Roman" w:cs="Times New Roman"/>
          <w:sz w:val="24"/>
          <w:szCs w:val="24"/>
        </w:rPr>
        <w:t xml:space="preserve"> </w:t>
      </w:r>
    </w:p>
    <w:p w:rsidR="009E5179" w:rsidRDefault="009E5179" w:rsidP="0048417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Various grants would supplement the existing budget.  The Liberty Science Center and the Stevens Institute of Technology would be responsible for funding professional development for teachers.  In addition, both institutions would cover the costs associated with the student outreach component.  Lastly, the </w:t>
      </w:r>
      <w:hyperlink r:id="rId8" w:history="1">
        <w:r w:rsidRPr="00364BA2">
          <w:rPr>
            <w:rStyle w:val="Hyperlink"/>
            <w:rFonts w:ascii="Times New Roman" w:hAnsi="Times New Roman" w:cs="Times New Roman"/>
            <w:sz w:val="24"/>
            <w:szCs w:val="24"/>
          </w:rPr>
          <w:t>21</w:t>
        </w:r>
        <w:r w:rsidRPr="00364BA2">
          <w:rPr>
            <w:rStyle w:val="Hyperlink"/>
            <w:rFonts w:ascii="Times New Roman" w:hAnsi="Times New Roman" w:cs="Times New Roman"/>
            <w:sz w:val="24"/>
            <w:szCs w:val="24"/>
            <w:vertAlign w:val="superscript"/>
          </w:rPr>
          <w:t>st</w:t>
        </w:r>
        <w:r w:rsidRPr="00364BA2">
          <w:rPr>
            <w:rStyle w:val="Hyperlink"/>
            <w:rFonts w:ascii="Times New Roman" w:hAnsi="Times New Roman" w:cs="Times New Roman"/>
            <w:sz w:val="24"/>
            <w:szCs w:val="24"/>
          </w:rPr>
          <w:t xml:space="preserve"> Century </w:t>
        </w:r>
        <w:r w:rsidR="00364BA2">
          <w:rPr>
            <w:rStyle w:val="Hyperlink"/>
            <w:rFonts w:ascii="Times New Roman" w:hAnsi="Times New Roman" w:cs="Times New Roman"/>
            <w:sz w:val="24"/>
            <w:szCs w:val="24"/>
          </w:rPr>
          <w:t>G</w:t>
        </w:r>
        <w:r w:rsidRPr="00364BA2">
          <w:rPr>
            <w:rStyle w:val="Hyperlink"/>
            <w:rFonts w:ascii="Times New Roman" w:hAnsi="Times New Roman" w:cs="Times New Roman"/>
            <w:sz w:val="24"/>
            <w:szCs w:val="24"/>
          </w:rPr>
          <w:t>rant</w:t>
        </w:r>
      </w:hyperlink>
      <w:r>
        <w:rPr>
          <w:rFonts w:ascii="Times New Roman" w:hAnsi="Times New Roman" w:cs="Times New Roman"/>
          <w:sz w:val="24"/>
          <w:szCs w:val="24"/>
        </w:rPr>
        <w:t xml:space="preserve"> would cover all of the costs associated with funding the YMCA </w:t>
      </w:r>
      <w:r w:rsidR="005E7423">
        <w:rPr>
          <w:rFonts w:ascii="Times New Roman" w:hAnsi="Times New Roman" w:cs="Times New Roman"/>
          <w:sz w:val="24"/>
          <w:szCs w:val="24"/>
        </w:rPr>
        <w:t xml:space="preserve">and the </w:t>
      </w:r>
      <w:r>
        <w:rPr>
          <w:rFonts w:ascii="Times New Roman" w:hAnsi="Times New Roman" w:cs="Times New Roman"/>
          <w:sz w:val="24"/>
          <w:szCs w:val="24"/>
        </w:rPr>
        <w:t>afterschool Robotics Club.</w:t>
      </w:r>
    </w:p>
    <w:p w:rsidR="000E73B1" w:rsidRDefault="00AA7128" w:rsidP="0048417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Creating a model STEM magnet school in a PreK-5 setting will provide a vast array of opportunities </w:t>
      </w:r>
      <w:r w:rsidR="007A0695">
        <w:rPr>
          <w:rFonts w:ascii="Times New Roman" w:hAnsi="Times New Roman" w:cs="Times New Roman"/>
          <w:sz w:val="24"/>
          <w:szCs w:val="24"/>
        </w:rPr>
        <w:t xml:space="preserve">where they do not exist today.  </w:t>
      </w:r>
      <w:r w:rsidR="00340263">
        <w:rPr>
          <w:rFonts w:ascii="Times New Roman" w:hAnsi="Times New Roman" w:cs="Times New Roman"/>
          <w:sz w:val="24"/>
          <w:szCs w:val="24"/>
        </w:rPr>
        <w:t xml:space="preserve">It is cost effective and </w:t>
      </w:r>
      <w:r w:rsidR="007A0695">
        <w:rPr>
          <w:rFonts w:ascii="Times New Roman" w:hAnsi="Times New Roman" w:cs="Times New Roman"/>
          <w:sz w:val="24"/>
          <w:szCs w:val="24"/>
        </w:rPr>
        <w:t>w</w:t>
      </w:r>
      <w:r w:rsidR="005E7423">
        <w:rPr>
          <w:rFonts w:ascii="Times New Roman" w:hAnsi="Times New Roman" w:cs="Times New Roman"/>
          <w:sz w:val="24"/>
          <w:szCs w:val="24"/>
        </w:rPr>
        <w:t xml:space="preserve">ill level the playing field to </w:t>
      </w:r>
      <w:r w:rsidR="007A0695">
        <w:rPr>
          <w:rFonts w:ascii="Times New Roman" w:hAnsi="Times New Roman" w:cs="Times New Roman"/>
          <w:sz w:val="24"/>
          <w:szCs w:val="24"/>
        </w:rPr>
        <w:t>provide equal access for diverse learners with challenging socioeconomic backgrounds.</w:t>
      </w:r>
      <w:r w:rsidR="00340263">
        <w:rPr>
          <w:rFonts w:ascii="Times New Roman" w:hAnsi="Times New Roman" w:cs="Times New Roman"/>
          <w:sz w:val="24"/>
          <w:szCs w:val="24"/>
        </w:rPr>
        <w:t xml:space="preserve">  </w:t>
      </w:r>
      <w:r w:rsidR="007A0695">
        <w:rPr>
          <w:rFonts w:ascii="Times New Roman" w:hAnsi="Times New Roman" w:cs="Times New Roman"/>
          <w:sz w:val="24"/>
          <w:szCs w:val="24"/>
        </w:rPr>
        <w:t xml:space="preserve"> C</w:t>
      </w:r>
      <w:r>
        <w:rPr>
          <w:rFonts w:ascii="Times New Roman" w:hAnsi="Times New Roman" w:cs="Times New Roman"/>
          <w:sz w:val="24"/>
          <w:szCs w:val="24"/>
        </w:rPr>
        <w:t>ontent mastery in the field of STEM</w:t>
      </w:r>
      <w:r w:rsidR="007A0695">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7A0695">
        <w:rPr>
          <w:rFonts w:ascii="Times New Roman" w:hAnsi="Times New Roman" w:cs="Times New Roman"/>
          <w:sz w:val="24"/>
          <w:szCs w:val="24"/>
        </w:rPr>
        <w:t xml:space="preserve">also </w:t>
      </w:r>
      <w:r>
        <w:rPr>
          <w:rFonts w:ascii="Times New Roman" w:hAnsi="Times New Roman" w:cs="Times New Roman"/>
          <w:sz w:val="24"/>
          <w:szCs w:val="24"/>
        </w:rPr>
        <w:t>lay the foundation</w:t>
      </w:r>
      <w:r w:rsidR="007A0695">
        <w:rPr>
          <w:rFonts w:ascii="Times New Roman" w:hAnsi="Times New Roman" w:cs="Times New Roman"/>
          <w:sz w:val="24"/>
          <w:szCs w:val="24"/>
        </w:rPr>
        <w:t>al work</w:t>
      </w:r>
      <w:r>
        <w:rPr>
          <w:rFonts w:ascii="Times New Roman" w:hAnsi="Times New Roman" w:cs="Times New Roman"/>
          <w:sz w:val="24"/>
          <w:szCs w:val="24"/>
        </w:rPr>
        <w:t xml:space="preserve"> for the journey ahead.  </w:t>
      </w:r>
      <w:r w:rsidR="007A0695">
        <w:rPr>
          <w:rFonts w:ascii="Times New Roman" w:hAnsi="Times New Roman" w:cs="Times New Roman"/>
          <w:sz w:val="24"/>
          <w:szCs w:val="24"/>
        </w:rPr>
        <w:t xml:space="preserve">This </w:t>
      </w:r>
      <w:r w:rsidR="007A0695">
        <w:rPr>
          <w:rFonts w:ascii="Times New Roman" w:hAnsi="Times New Roman" w:cs="Times New Roman"/>
          <w:sz w:val="24"/>
          <w:szCs w:val="24"/>
        </w:rPr>
        <w:lastRenderedPageBreak/>
        <w:t xml:space="preserve">initiative will also allow teachers to expand upon their creativity and “ditch the box.”  Then and only then will authentic learning truly take place.  </w:t>
      </w:r>
      <w:r>
        <w:rPr>
          <w:rFonts w:ascii="Times New Roman" w:hAnsi="Times New Roman" w:cs="Times New Roman"/>
          <w:sz w:val="24"/>
          <w:szCs w:val="24"/>
        </w:rPr>
        <w:t xml:space="preserve"> </w:t>
      </w:r>
    </w:p>
    <w:p w:rsidR="001E18FA" w:rsidRDefault="001E18FA" w:rsidP="0048417B">
      <w:pPr>
        <w:spacing w:after="0" w:line="480" w:lineRule="auto"/>
        <w:rPr>
          <w:rFonts w:ascii="Times New Roman" w:hAnsi="Times New Roman" w:cs="Times New Roman"/>
          <w:b/>
          <w:sz w:val="24"/>
          <w:szCs w:val="24"/>
        </w:rPr>
      </w:pPr>
    </w:p>
    <w:p w:rsidR="007E3C24" w:rsidRDefault="007E3C24" w:rsidP="0048417B">
      <w:pPr>
        <w:spacing w:after="0" w:line="480" w:lineRule="auto"/>
        <w:rPr>
          <w:rFonts w:ascii="Times New Roman" w:hAnsi="Times New Roman" w:cs="Times New Roman"/>
          <w:b/>
          <w:sz w:val="24"/>
          <w:szCs w:val="24"/>
        </w:rPr>
      </w:pPr>
      <w:r w:rsidRPr="00944FDE">
        <w:rPr>
          <w:rFonts w:ascii="Times New Roman" w:hAnsi="Times New Roman" w:cs="Times New Roman"/>
          <w:b/>
          <w:sz w:val="24"/>
          <w:szCs w:val="24"/>
        </w:rPr>
        <w:t>Conclusion</w:t>
      </w:r>
    </w:p>
    <w:p w:rsidR="00C95384" w:rsidRDefault="00C366C0" w:rsidP="00AA712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success of the plan will be dependent upon evidence of student achievement throughout the course of the academic year.  </w:t>
      </w:r>
      <w:r w:rsidR="00C95384">
        <w:rPr>
          <w:rFonts w:ascii="Times New Roman" w:hAnsi="Times New Roman" w:cs="Times New Roman"/>
          <w:sz w:val="24"/>
          <w:szCs w:val="24"/>
        </w:rPr>
        <w:t xml:space="preserve">According to Brown and Green, student success should be measured at different stages and on different elements throughout the process.  The three different types of major evaluations that are recommended include </w:t>
      </w:r>
      <w:r>
        <w:rPr>
          <w:rFonts w:ascii="Times New Roman" w:hAnsi="Times New Roman" w:cs="Times New Roman"/>
          <w:sz w:val="24"/>
          <w:szCs w:val="24"/>
        </w:rPr>
        <w:t xml:space="preserve">the </w:t>
      </w:r>
      <w:r w:rsidR="00C95384">
        <w:rPr>
          <w:rFonts w:ascii="Times New Roman" w:hAnsi="Times New Roman" w:cs="Times New Roman"/>
          <w:sz w:val="24"/>
          <w:szCs w:val="24"/>
        </w:rPr>
        <w:t>learner</w:t>
      </w:r>
      <w:r>
        <w:rPr>
          <w:rFonts w:ascii="Times New Roman" w:hAnsi="Times New Roman" w:cs="Times New Roman"/>
          <w:sz w:val="24"/>
          <w:szCs w:val="24"/>
        </w:rPr>
        <w:t xml:space="preserve"> evaluation</w:t>
      </w:r>
      <w:r w:rsidR="00C95384">
        <w:rPr>
          <w:rFonts w:ascii="Times New Roman" w:hAnsi="Times New Roman" w:cs="Times New Roman"/>
          <w:sz w:val="24"/>
          <w:szCs w:val="24"/>
        </w:rPr>
        <w:t xml:space="preserve">, </w:t>
      </w:r>
      <w:r>
        <w:rPr>
          <w:rFonts w:ascii="Times New Roman" w:hAnsi="Times New Roman" w:cs="Times New Roman"/>
          <w:sz w:val="24"/>
          <w:szCs w:val="24"/>
        </w:rPr>
        <w:t xml:space="preserve">a </w:t>
      </w:r>
      <w:r w:rsidR="00C95384">
        <w:rPr>
          <w:rFonts w:ascii="Times New Roman" w:hAnsi="Times New Roman" w:cs="Times New Roman"/>
          <w:sz w:val="24"/>
          <w:szCs w:val="24"/>
        </w:rPr>
        <w:t xml:space="preserve">formative </w:t>
      </w:r>
      <w:r>
        <w:rPr>
          <w:rFonts w:ascii="Times New Roman" w:hAnsi="Times New Roman" w:cs="Times New Roman"/>
          <w:sz w:val="24"/>
          <w:szCs w:val="24"/>
        </w:rPr>
        <w:t xml:space="preserve">evaluation </w:t>
      </w:r>
      <w:r w:rsidR="00C95384">
        <w:rPr>
          <w:rFonts w:ascii="Times New Roman" w:hAnsi="Times New Roman" w:cs="Times New Roman"/>
          <w:sz w:val="24"/>
          <w:szCs w:val="24"/>
        </w:rPr>
        <w:t xml:space="preserve">and </w:t>
      </w:r>
      <w:r>
        <w:rPr>
          <w:rFonts w:ascii="Times New Roman" w:hAnsi="Times New Roman" w:cs="Times New Roman"/>
          <w:sz w:val="24"/>
          <w:szCs w:val="24"/>
        </w:rPr>
        <w:t xml:space="preserve">a </w:t>
      </w:r>
      <w:r w:rsidR="00C95384">
        <w:rPr>
          <w:rFonts w:ascii="Times New Roman" w:hAnsi="Times New Roman" w:cs="Times New Roman"/>
          <w:sz w:val="24"/>
          <w:szCs w:val="24"/>
        </w:rPr>
        <w:t xml:space="preserve">summative </w:t>
      </w:r>
      <w:r>
        <w:rPr>
          <w:rFonts w:ascii="Times New Roman" w:hAnsi="Times New Roman" w:cs="Times New Roman"/>
          <w:sz w:val="24"/>
          <w:szCs w:val="24"/>
        </w:rPr>
        <w:t xml:space="preserve">evaluation </w:t>
      </w:r>
      <w:r w:rsidR="00C95384">
        <w:rPr>
          <w:rFonts w:ascii="Times New Roman" w:hAnsi="Times New Roman" w:cs="Times New Roman"/>
          <w:sz w:val="24"/>
          <w:szCs w:val="24"/>
        </w:rPr>
        <w:t>(p. 137).</w:t>
      </w:r>
      <w:r>
        <w:rPr>
          <w:rFonts w:ascii="Times New Roman" w:hAnsi="Times New Roman" w:cs="Times New Roman"/>
          <w:sz w:val="24"/>
          <w:szCs w:val="24"/>
        </w:rPr>
        <w:t xml:space="preserve">  By carefully monitoring student performance</w:t>
      </w:r>
      <w:r w:rsidR="005E7423">
        <w:rPr>
          <w:rFonts w:ascii="Times New Roman" w:hAnsi="Times New Roman" w:cs="Times New Roman"/>
          <w:sz w:val="24"/>
          <w:szCs w:val="24"/>
        </w:rPr>
        <w:t xml:space="preserve"> in the program, it will place</w:t>
      </w:r>
      <w:r>
        <w:rPr>
          <w:rFonts w:ascii="Times New Roman" w:hAnsi="Times New Roman" w:cs="Times New Roman"/>
          <w:sz w:val="24"/>
          <w:szCs w:val="24"/>
        </w:rPr>
        <w:t xml:space="preserve"> </w:t>
      </w:r>
      <w:r w:rsidR="005E7423">
        <w:rPr>
          <w:rFonts w:ascii="Times New Roman" w:hAnsi="Times New Roman" w:cs="Times New Roman"/>
          <w:sz w:val="24"/>
          <w:szCs w:val="24"/>
        </w:rPr>
        <w:t xml:space="preserve">a </w:t>
      </w:r>
      <w:r>
        <w:rPr>
          <w:rFonts w:ascii="Times New Roman" w:hAnsi="Times New Roman" w:cs="Times New Roman"/>
          <w:sz w:val="24"/>
          <w:szCs w:val="24"/>
        </w:rPr>
        <w:t xml:space="preserve">pulse on the learning process which will provide a means to adjust the instruction accordingly.      </w:t>
      </w:r>
      <w:r w:rsidR="00C95384">
        <w:rPr>
          <w:rFonts w:ascii="Times New Roman" w:hAnsi="Times New Roman" w:cs="Times New Roman"/>
          <w:sz w:val="24"/>
          <w:szCs w:val="24"/>
        </w:rPr>
        <w:t xml:space="preserve">  </w:t>
      </w:r>
    </w:p>
    <w:p w:rsidR="00C95384" w:rsidRDefault="00C95384" w:rsidP="00AA7128">
      <w:pPr>
        <w:spacing w:after="0" w:line="480" w:lineRule="auto"/>
        <w:ind w:firstLine="720"/>
        <w:rPr>
          <w:rFonts w:ascii="Times New Roman" w:hAnsi="Times New Roman" w:cs="Times New Roman"/>
          <w:sz w:val="24"/>
          <w:szCs w:val="24"/>
        </w:rPr>
      </w:pPr>
    </w:p>
    <w:p w:rsidR="007E3C24" w:rsidRDefault="007E3C24" w:rsidP="007E3C24">
      <w:pPr>
        <w:jc w:val="center"/>
        <w:rPr>
          <w:rFonts w:ascii="Times New Roman" w:hAnsi="Times New Roman" w:cs="Times New Roman"/>
          <w:sz w:val="24"/>
          <w:szCs w:val="24"/>
        </w:rPr>
      </w:pPr>
    </w:p>
    <w:p w:rsidR="00364BA2" w:rsidRDefault="00364BA2" w:rsidP="007E3C24">
      <w:pPr>
        <w:jc w:val="center"/>
        <w:rPr>
          <w:rFonts w:ascii="Times New Roman" w:hAnsi="Times New Roman" w:cs="Times New Roman"/>
          <w:sz w:val="24"/>
          <w:szCs w:val="24"/>
        </w:rPr>
      </w:pPr>
    </w:p>
    <w:p w:rsidR="00340263" w:rsidRDefault="00340263" w:rsidP="007E3C24">
      <w:pPr>
        <w:jc w:val="center"/>
        <w:rPr>
          <w:rFonts w:ascii="Times New Roman" w:hAnsi="Times New Roman" w:cs="Times New Roman"/>
          <w:sz w:val="24"/>
          <w:szCs w:val="24"/>
        </w:rPr>
      </w:pPr>
    </w:p>
    <w:p w:rsidR="00340263" w:rsidRDefault="00340263" w:rsidP="007E3C24">
      <w:pPr>
        <w:jc w:val="center"/>
        <w:rPr>
          <w:rFonts w:ascii="Times New Roman" w:hAnsi="Times New Roman" w:cs="Times New Roman"/>
          <w:sz w:val="24"/>
          <w:szCs w:val="24"/>
        </w:rPr>
      </w:pPr>
    </w:p>
    <w:p w:rsidR="00340263" w:rsidRDefault="00340263" w:rsidP="007E3C24">
      <w:pPr>
        <w:jc w:val="center"/>
        <w:rPr>
          <w:rFonts w:ascii="Times New Roman" w:hAnsi="Times New Roman" w:cs="Times New Roman"/>
          <w:sz w:val="24"/>
          <w:szCs w:val="24"/>
        </w:rPr>
      </w:pPr>
    </w:p>
    <w:p w:rsidR="00340263" w:rsidRDefault="00340263" w:rsidP="007E3C24">
      <w:pPr>
        <w:jc w:val="center"/>
        <w:rPr>
          <w:rFonts w:ascii="Times New Roman" w:hAnsi="Times New Roman" w:cs="Times New Roman"/>
          <w:sz w:val="24"/>
          <w:szCs w:val="24"/>
        </w:rPr>
      </w:pPr>
    </w:p>
    <w:p w:rsidR="00340263" w:rsidRDefault="00340263" w:rsidP="007E3C24">
      <w:pPr>
        <w:jc w:val="center"/>
        <w:rPr>
          <w:rFonts w:ascii="Times New Roman" w:hAnsi="Times New Roman" w:cs="Times New Roman"/>
          <w:sz w:val="24"/>
          <w:szCs w:val="24"/>
        </w:rPr>
      </w:pPr>
    </w:p>
    <w:p w:rsidR="00340263" w:rsidRDefault="00340263" w:rsidP="007E3C24">
      <w:pPr>
        <w:jc w:val="center"/>
        <w:rPr>
          <w:rFonts w:ascii="Times New Roman" w:hAnsi="Times New Roman" w:cs="Times New Roman"/>
          <w:sz w:val="24"/>
          <w:szCs w:val="24"/>
        </w:rPr>
      </w:pPr>
    </w:p>
    <w:p w:rsidR="00340263" w:rsidRDefault="00340263" w:rsidP="007E3C24">
      <w:pPr>
        <w:jc w:val="center"/>
        <w:rPr>
          <w:rFonts w:ascii="Times New Roman" w:hAnsi="Times New Roman" w:cs="Times New Roman"/>
          <w:sz w:val="24"/>
          <w:szCs w:val="24"/>
        </w:rPr>
      </w:pPr>
    </w:p>
    <w:p w:rsidR="00340263" w:rsidRDefault="00340263" w:rsidP="007E3C24">
      <w:pPr>
        <w:jc w:val="center"/>
        <w:rPr>
          <w:rFonts w:ascii="Times New Roman" w:hAnsi="Times New Roman" w:cs="Times New Roman"/>
          <w:sz w:val="24"/>
          <w:szCs w:val="24"/>
        </w:rPr>
      </w:pPr>
    </w:p>
    <w:p w:rsidR="00340263" w:rsidRDefault="00340263" w:rsidP="007E3C24">
      <w:pPr>
        <w:jc w:val="center"/>
        <w:rPr>
          <w:rFonts w:ascii="Times New Roman" w:hAnsi="Times New Roman" w:cs="Times New Roman"/>
          <w:sz w:val="24"/>
          <w:szCs w:val="24"/>
        </w:rPr>
      </w:pPr>
    </w:p>
    <w:p w:rsidR="00340263" w:rsidRDefault="00340263" w:rsidP="007E3C24">
      <w:pPr>
        <w:jc w:val="center"/>
        <w:rPr>
          <w:rFonts w:ascii="Times New Roman" w:hAnsi="Times New Roman" w:cs="Times New Roman"/>
          <w:sz w:val="24"/>
          <w:szCs w:val="24"/>
        </w:rPr>
      </w:pPr>
    </w:p>
    <w:p w:rsidR="00364BA2" w:rsidRDefault="00364BA2" w:rsidP="007E3C24">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References </w:t>
      </w:r>
    </w:p>
    <w:p w:rsidR="00C95384" w:rsidRDefault="00C95384" w:rsidP="007E3C24">
      <w:pPr>
        <w:jc w:val="center"/>
        <w:rPr>
          <w:rFonts w:ascii="Times New Roman" w:hAnsi="Times New Roman" w:cs="Times New Roman"/>
          <w:sz w:val="24"/>
          <w:szCs w:val="24"/>
        </w:rPr>
      </w:pPr>
    </w:p>
    <w:p w:rsidR="00C95384" w:rsidRPr="005E7423" w:rsidRDefault="00C95384" w:rsidP="00C95384">
      <w:pPr>
        <w:spacing w:after="0"/>
        <w:rPr>
          <w:rFonts w:ascii="Times New Roman" w:hAnsi="Times New Roman" w:cs="Times New Roman"/>
          <w:i/>
          <w:sz w:val="24"/>
          <w:szCs w:val="24"/>
        </w:rPr>
      </w:pPr>
      <w:r w:rsidRPr="00C95384">
        <w:rPr>
          <w:rFonts w:ascii="Times New Roman" w:hAnsi="Times New Roman" w:cs="Times New Roman"/>
          <w:sz w:val="24"/>
          <w:szCs w:val="24"/>
        </w:rPr>
        <w:t xml:space="preserve">Brown, A. and Green, T. (2011). </w:t>
      </w:r>
      <w:r w:rsidRPr="005E7423">
        <w:rPr>
          <w:rFonts w:ascii="Times New Roman" w:hAnsi="Times New Roman" w:cs="Times New Roman"/>
          <w:i/>
          <w:sz w:val="24"/>
          <w:szCs w:val="24"/>
        </w:rPr>
        <w:t xml:space="preserve">The essentials of instructional design: Connecting fundamental </w:t>
      </w:r>
    </w:p>
    <w:p w:rsidR="00C95384" w:rsidRPr="00923158" w:rsidRDefault="00C95384" w:rsidP="00C95384">
      <w:pPr>
        <w:spacing w:after="0"/>
        <w:ind w:firstLine="720"/>
        <w:rPr>
          <w:rFonts w:ascii="Times New Roman" w:hAnsi="Times New Roman" w:cs="Times New Roman"/>
          <w:sz w:val="24"/>
          <w:szCs w:val="24"/>
        </w:rPr>
      </w:pPr>
      <w:r w:rsidRPr="005E7423">
        <w:rPr>
          <w:rFonts w:ascii="Times New Roman" w:hAnsi="Times New Roman" w:cs="Times New Roman"/>
          <w:i/>
          <w:sz w:val="24"/>
          <w:szCs w:val="24"/>
        </w:rPr>
        <w:t>principles with process and practice</w:t>
      </w:r>
      <w:r w:rsidRPr="00C95384">
        <w:rPr>
          <w:rFonts w:ascii="Times New Roman" w:hAnsi="Times New Roman" w:cs="Times New Roman"/>
          <w:sz w:val="24"/>
          <w:szCs w:val="24"/>
        </w:rPr>
        <w:t xml:space="preserve"> (2</w:t>
      </w:r>
      <w:r w:rsidRPr="00C95384">
        <w:rPr>
          <w:rFonts w:ascii="Times New Roman" w:hAnsi="Times New Roman" w:cs="Times New Roman"/>
          <w:sz w:val="24"/>
          <w:szCs w:val="24"/>
          <w:vertAlign w:val="superscript"/>
        </w:rPr>
        <w:t>nd</w:t>
      </w:r>
      <w:r w:rsidRPr="00C95384">
        <w:rPr>
          <w:rFonts w:ascii="Times New Roman" w:hAnsi="Times New Roman" w:cs="Times New Roman"/>
          <w:sz w:val="24"/>
          <w:szCs w:val="24"/>
        </w:rPr>
        <w:t xml:space="preserve"> edition). Pearson Education, Inc. Boston, MA.</w:t>
      </w:r>
    </w:p>
    <w:p w:rsidR="00C95384" w:rsidRPr="00923158" w:rsidRDefault="00C95384" w:rsidP="00C95384">
      <w:pPr>
        <w:spacing w:after="0"/>
        <w:rPr>
          <w:rFonts w:ascii="Times New Roman" w:hAnsi="Times New Roman" w:cs="Times New Roman"/>
          <w:sz w:val="24"/>
          <w:szCs w:val="24"/>
        </w:rPr>
      </w:pPr>
    </w:p>
    <w:p w:rsidR="00C95384" w:rsidRDefault="00C95384" w:rsidP="00C95384">
      <w:pPr>
        <w:spacing w:after="0"/>
        <w:rPr>
          <w:rFonts w:ascii="Times New Roman" w:hAnsi="Times New Roman" w:cs="Times New Roman"/>
          <w:sz w:val="24"/>
          <w:szCs w:val="24"/>
        </w:rPr>
      </w:pPr>
      <w:r w:rsidRPr="00923158">
        <w:rPr>
          <w:rFonts w:ascii="Times New Roman" w:hAnsi="Times New Roman" w:cs="Times New Roman"/>
          <w:sz w:val="24"/>
          <w:szCs w:val="24"/>
        </w:rPr>
        <w:t xml:space="preserve">Holland, B. (2014, November 10). Building your </w:t>
      </w:r>
      <w:proofErr w:type="spellStart"/>
      <w:r w:rsidRPr="00923158">
        <w:rPr>
          <w:rFonts w:ascii="Times New Roman" w:hAnsi="Times New Roman" w:cs="Times New Roman"/>
          <w:sz w:val="24"/>
          <w:szCs w:val="24"/>
        </w:rPr>
        <w:t>edtech</w:t>
      </w:r>
      <w:proofErr w:type="spellEnd"/>
      <w:r w:rsidRPr="00923158">
        <w:rPr>
          <w:rFonts w:ascii="Times New Roman" w:hAnsi="Times New Roman" w:cs="Times New Roman"/>
          <w:sz w:val="24"/>
          <w:szCs w:val="24"/>
        </w:rPr>
        <w:t xml:space="preserve"> ecosystem. (Web log post). Retrieved </w:t>
      </w:r>
    </w:p>
    <w:p w:rsidR="00C95384" w:rsidRDefault="00C95384" w:rsidP="00C95384">
      <w:pPr>
        <w:spacing w:after="0"/>
        <w:ind w:left="720"/>
      </w:pPr>
      <w:r w:rsidRPr="00923158">
        <w:rPr>
          <w:rFonts w:ascii="Times New Roman" w:hAnsi="Times New Roman" w:cs="Times New Roman"/>
          <w:sz w:val="24"/>
          <w:szCs w:val="24"/>
        </w:rPr>
        <w:t xml:space="preserve">on August 15, 2015 from </w:t>
      </w:r>
      <w:hyperlink r:id="rId9" w:history="1">
        <w:r w:rsidRPr="0098613B">
          <w:rPr>
            <w:rStyle w:val="Hyperlink"/>
            <w:rFonts w:ascii="Times New Roman" w:hAnsi="Times New Roman" w:cs="Times New Roman"/>
            <w:sz w:val="24"/>
            <w:szCs w:val="24"/>
          </w:rPr>
          <w:t>http://www.edutopia.org/blog/building-your-tech-ecosystem-beth-holland</w:t>
        </w:r>
      </w:hyperlink>
    </w:p>
    <w:p w:rsidR="00C95384" w:rsidRDefault="00C95384" w:rsidP="00C95384">
      <w:pPr>
        <w:spacing w:after="0"/>
      </w:pPr>
    </w:p>
    <w:p w:rsidR="00C95384" w:rsidRPr="00E5047A" w:rsidRDefault="00C95384" w:rsidP="005E7423">
      <w:pPr>
        <w:spacing w:after="0"/>
        <w:rPr>
          <w:rFonts w:ascii="Times New Roman" w:hAnsi="Times New Roman" w:cs="Times New Roman"/>
          <w:sz w:val="24"/>
          <w:szCs w:val="24"/>
        </w:rPr>
      </w:pPr>
      <w:r w:rsidRPr="00E5047A">
        <w:rPr>
          <w:rFonts w:ascii="Times New Roman" w:hAnsi="Times New Roman" w:cs="Times New Roman"/>
          <w:sz w:val="24"/>
          <w:szCs w:val="24"/>
        </w:rPr>
        <w:t xml:space="preserve"> </w:t>
      </w:r>
      <w:proofErr w:type="spellStart"/>
      <w:r w:rsidRPr="00E5047A">
        <w:rPr>
          <w:rFonts w:ascii="Times New Roman" w:hAnsi="Times New Roman" w:cs="Times New Roman"/>
          <w:sz w:val="24"/>
          <w:szCs w:val="24"/>
        </w:rPr>
        <w:t>Senge</w:t>
      </w:r>
      <w:proofErr w:type="spellEnd"/>
      <w:r w:rsidRPr="00E5047A">
        <w:rPr>
          <w:rFonts w:ascii="Times New Roman" w:hAnsi="Times New Roman" w:cs="Times New Roman"/>
          <w:sz w:val="24"/>
          <w:szCs w:val="24"/>
        </w:rPr>
        <w:t>. P. (2006).  </w:t>
      </w:r>
      <w:r w:rsidRPr="005E7423">
        <w:rPr>
          <w:rFonts w:ascii="Times New Roman" w:hAnsi="Times New Roman" w:cs="Times New Roman"/>
          <w:i/>
          <w:sz w:val="24"/>
          <w:szCs w:val="24"/>
        </w:rPr>
        <w:t>The fifth discipline: The art and practice of the learning organization</w:t>
      </w:r>
      <w:r w:rsidR="005E7423">
        <w:rPr>
          <w:rFonts w:ascii="Times New Roman" w:hAnsi="Times New Roman" w:cs="Times New Roman"/>
          <w:sz w:val="24"/>
          <w:szCs w:val="24"/>
        </w:rPr>
        <w:t xml:space="preserve">. </w:t>
      </w:r>
      <w:r w:rsidR="005E7423">
        <w:rPr>
          <w:rFonts w:ascii="Times New Roman" w:hAnsi="Times New Roman" w:cs="Times New Roman"/>
          <w:sz w:val="24"/>
          <w:szCs w:val="24"/>
        </w:rPr>
        <w:tab/>
      </w:r>
      <w:r w:rsidRPr="00E5047A">
        <w:rPr>
          <w:rFonts w:ascii="Times New Roman" w:hAnsi="Times New Roman" w:cs="Times New Roman"/>
          <w:sz w:val="24"/>
          <w:szCs w:val="24"/>
        </w:rPr>
        <w:t>Revised edition.  New York, NY: Doubleday.</w:t>
      </w:r>
    </w:p>
    <w:p w:rsidR="00C95384" w:rsidRDefault="00C95384" w:rsidP="00C95384">
      <w:pPr>
        <w:spacing w:after="0"/>
        <w:rPr>
          <w:rFonts w:ascii="Times New Roman" w:hAnsi="Times New Roman" w:cs="Times New Roman"/>
          <w:sz w:val="24"/>
          <w:szCs w:val="24"/>
        </w:rPr>
      </w:pPr>
    </w:p>
    <w:p w:rsidR="00C95384" w:rsidRDefault="00C95384" w:rsidP="00C95384">
      <w:pPr>
        <w:spacing w:after="0"/>
        <w:rPr>
          <w:rFonts w:ascii="Times New Roman" w:hAnsi="Times New Roman" w:cs="Times New Roman"/>
          <w:sz w:val="24"/>
          <w:szCs w:val="24"/>
        </w:rPr>
      </w:pPr>
      <w:r>
        <w:rPr>
          <w:rFonts w:ascii="Times New Roman" w:hAnsi="Times New Roman" w:cs="Times New Roman"/>
          <w:sz w:val="24"/>
          <w:szCs w:val="24"/>
        </w:rPr>
        <w:t>U</w:t>
      </w:r>
      <w:r w:rsidRPr="00923158">
        <w:rPr>
          <w:rFonts w:ascii="Times New Roman" w:hAnsi="Times New Roman" w:cs="Times New Roman"/>
          <w:sz w:val="24"/>
          <w:szCs w:val="24"/>
        </w:rPr>
        <w:t xml:space="preserve">.S. Bureau of Labor Statistics. (2014). An overview of employment and wages in science, </w:t>
      </w:r>
    </w:p>
    <w:p w:rsidR="00C95384" w:rsidRDefault="00C95384" w:rsidP="00C95384">
      <w:pPr>
        <w:spacing w:after="0"/>
        <w:ind w:left="720"/>
        <w:rPr>
          <w:rFonts w:ascii="Times New Roman" w:hAnsi="Times New Roman" w:cs="Times New Roman"/>
          <w:sz w:val="24"/>
          <w:szCs w:val="24"/>
        </w:rPr>
      </w:pPr>
      <w:r w:rsidRPr="00923158">
        <w:rPr>
          <w:rFonts w:ascii="Times New Roman" w:hAnsi="Times New Roman" w:cs="Times New Roman"/>
          <w:sz w:val="24"/>
          <w:szCs w:val="24"/>
        </w:rPr>
        <w:t xml:space="preserve">technology, engineering and math (STEM) groups. Retrieved on August 14, 2015 from </w:t>
      </w:r>
      <w:hyperlink r:id="rId10" w:history="1">
        <w:r w:rsidRPr="0098613B">
          <w:rPr>
            <w:rStyle w:val="Hyperlink"/>
            <w:rFonts w:ascii="Times New Roman" w:hAnsi="Times New Roman" w:cs="Times New Roman"/>
            <w:sz w:val="24"/>
            <w:szCs w:val="24"/>
          </w:rPr>
          <w:t>http://www.bls.gov/opub/btn/volume-3/an-overview-of-employment.htm</w:t>
        </w:r>
      </w:hyperlink>
    </w:p>
    <w:p w:rsidR="00C95384" w:rsidRDefault="00C95384" w:rsidP="00C95384">
      <w:pPr>
        <w:spacing w:after="0"/>
        <w:rPr>
          <w:rFonts w:ascii="Times New Roman" w:hAnsi="Times New Roman" w:cs="Times New Roman"/>
          <w:sz w:val="24"/>
          <w:szCs w:val="24"/>
        </w:rPr>
      </w:pPr>
    </w:p>
    <w:p w:rsidR="00C95384" w:rsidRDefault="00C95384" w:rsidP="00C95384">
      <w:pPr>
        <w:spacing w:after="0"/>
        <w:rPr>
          <w:rFonts w:ascii="Times New Roman" w:hAnsi="Times New Roman" w:cs="Times New Roman"/>
          <w:sz w:val="24"/>
          <w:szCs w:val="24"/>
        </w:rPr>
      </w:pPr>
      <w:r>
        <w:rPr>
          <w:rFonts w:ascii="Times New Roman" w:hAnsi="Times New Roman" w:cs="Times New Roman"/>
          <w:sz w:val="24"/>
          <w:szCs w:val="24"/>
        </w:rPr>
        <w:t xml:space="preserve">U.S. Department of Education. (March, 2010). College-and career-ready standards and </w:t>
      </w:r>
    </w:p>
    <w:p w:rsidR="00C95384" w:rsidRPr="00923158" w:rsidRDefault="00C95384" w:rsidP="00C95384">
      <w:pPr>
        <w:spacing w:after="0"/>
        <w:ind w:left="720"/>
        <w:rPr>
          <w:rFonts w:ascii="Times New Roman" w:hAnsi="Times New Roman" w:cs="Times New Roman"/>
          <w:sz w:val="24"/>
          <w:szCs w:val="24"/>
        </w:rPr>
      </w:pPr>
      <w:r>
        <w:rPr>
          <w:rFonts w:ascii="Times New Roman" w:hAnsi="Times New Roman" w:cs="Times New Roman"/>
          <w:sz w:val="24"/>
          <w:szCs w:val="24"/>
        </w:rPr>
        <w:t xml:space="preserve">assessments. Retrieved on August 13, 2015 from </w:t>
      </w:r>
      <w:r w:rsidRPr="00227A54">
        <w:rPr>
          <w:rFonts w:ascii="Times New Roman" w:hAnsi="Times New Roman" w:cs="Times New Roman"/>
          <w:sz w:val="24"/>
          <w:szCs w:val="24"/>
        </w:rPr>
        <w:t>http://www2.ed.gov/policy/elsec/leg/blueprint/faq/college-career.pdf</w:t>
      </w:r>
    </w:p>
    <w:p w:rsidR="00C95384" w:rsidRPr="00BF1C7E" w:rsidRDefault="00C95384" w:rsidP="00C95384">
      <w:pPr>
        <w:rPr>
          <w:rFonts w:cs="Times New Roman"/>
        </w:rPr>
      </w:pPr>
    </w:p>
    <w:p w:rsidR="00C95384" w:rsidRPr="007E3C24" w:rsidRDefault="00C95384" w:rsidP="007E3C24">
      <w:pPr>
        <w:jc w:val="center"/>
        <w:rPr>
          <w:rFonts w:ascii="Times New Roman" w:hAnsi="Times New Roman" w:cs="Times New Roman"/>
          <w:sz w:val="24"/>
          <w:szCs w:val="24"/>
        </w:rPr>
      </w:pPr>
    </w:p>
    <w:sectPr w:rsidR="00C95384" w:rsidRPr="007E3C24" w:rsidSect="001E1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24"/>
    <w:rsid w:val="00023C40"/>
    <w:rsid w:val="000D48AE"/>
    <w:rsid w:val="000E73B1"/>
    <w:rsid w:val="001402A5"/>
    <w:rsid w:val="00160D73"/>
    <w:rsid w:val="0018512F"/>
    <w:rsid w:val="00196A47"/>
    <w:rsid w:val="001E18FA"/>
    <w:rsid w:val="002113D5"/>
    <w:rsid w:val="002A28B5"/>
    <w:rsid w:val="002A6A2C"/>
    <w:rsid w:val="002C0367"/>
    <w:rsid w:val="00330030"/>
    <w:rsid w:val="00340263"/>
    <w:rsid w:val="00347510"/>
    <w:rsid w:val="00364BA2"/>
    <w:rsid w:val="003F480B"/>
    <w:rsid w:val="0044064E"/>
    <w:rsid w:val="00465969"/>
    <w:rsid w:val="00483424"/>
    <w:rsid w:val="0048417B"/>
    <w:rsid w:val="00490373"/>
    <w:rsid w:val="00557A47"/>
    <w:rsid w:val="005B5B4E"/>
    <w:rsid w:val="005C5751"/>
    <w:rsid w:val="005E7423"/>
    <w:rsid w:val="006B3393"/>
    <w:rsid w:val="006C3B2E"/>
    <w:rsid w:val="00727598"/>
    <w:rsid w:val="007A0695"/>
    <w:rsid w:val="007B184E"/>
    <w:rsid w:val="007C76C0"/>
    <w:rsid w:val="007E3C24"/>
    <w:rsid w:val="007E5136"/>
    <w:rsid w:val="00813865"/>
    <w:rsid w:val="00861A5A"/>
    <w:rsid w:val="008E5A5C"/>
    <w:rsid w:val="00925245"/>
    <w:rsid w:val="00930CB4"/>
    <w:rsid w:val="00944FDE"/>
    <w:rsid w:val="00947109"/>
    <w:rsid w:val="009C28FA"/>
    <w:rsid w:val="009C62CB"/>
    <w:rsid w:val="009E5179"/>
    <w:rsid w:val="009E6935"/>
    <w:rsid w:val="00AA7128"/>
    <w:rsid w:val="00AF037D"/>
    <w:rsid w:val="00B71CC0"/>
    <w:rsid w:val="00C11B2F"/>
    <w:rsid w:val="00C366C0"/>
    <w:rsid w:val="00C460DE"/>
    <w:rsid w:val="00C75527"/>
    <w:rsid w:val="00C811EA"/>
    <w:rsid w:val="00C95384"/>
    <w:rsid w:val="00CD6D6D"/>
    <w:rsid w:val="00D56030"/>
    <w:rsid w:val="00D77C86"/>
    <w:rsid w:val="00DC39B6"/>
    <w:rsid w:val="00E40F71"/>
    <w:rsid w:val="00E81B57"/>
    <w:rsid w:val="00EC5E75"/>
    <w:rsid w:val="00EF472D"/>
    <w:rsid w:val="00F2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0031C-1F8B-4787-99BA-D9E32321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7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BA2"/>
    <w:rPr>
      <w:color w:val="0000FF" w:themeColor="hyperlink"/>
      <w:u w:val="single"/>
    </w:rPr>
  </w:style>
  <w:style w:type="character" w:styleId="FollowedHyperlink">
    <w:name w:val="FollowedHyperlink"/>
    <w:basedOn w:val="DefaultParagraphFont"/>
    <w:uiPriority w:val="99"/>
    <w:semiHidden/>
    <w:unhideWhenUsed/>
    <w:rsid w:val="00E40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nj.us/education/21cclc/" TargetMode="External"/><Relationship Id="rId3" Type="http://schemas.openxmlformats.org/officeDocument/2006/relationships/webSettings" Target="webSettings.xml"/><Relationship Id="rId7" Type="http://schemas.openxmlformats.org/officeDocument/2006/relationships/hyperlink" Target="http://www.parcconline.org/abo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ese.org/pisa/" TargetMode="External"/><Relationship Id="rId11" Type="http://schemas.openxmlformats.org/officeDocument/2006/relationships/fontTable" Target="fontTable.xml"/><Relationship Id="rId5" Type="http://schemas.openxmlformats.org/officeDocument/2006/relationships/hyperlink" Target="http://lsc.org/for-educators/" TargetMode="External"/><Relationship Id="rId10" Type="http://schemas.openxmlformats.org/officeDocument/2006/relationships/hyperlink" Target="http://www.bls.gov/opub/btn/volume-3/an-overview-of-employment.htm" TargetMode="External"/><Relationship Id="rId4" Type="http://schemas.openxmlformats.org/officeDocument/2006/relationships/hyperlink" Target="http://www.udlcenter.org/aboutudl/whatisudl/3principles" TargetMode="External"/><Relationship Id="rId9" Type="http://schemas.openxmlformats.org/officeDocument/2006/relationships/hyperlink" Target="http://www.edutopia.org/blog/building-your-tech-ecosystem-beth-hol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Martha</cp:lastModifiedBy>
  <cp:revision>2</cp:revision>
  <dcterms:created xsi:type="dcterms:W3CDTF">2016-06-01T23:34:00Z</dcterms:created>
  <dcterms:modified xsi:type="dcterms:W3CDTF">2016-06-01T23:34:00Z</dcterms:modified>
</cp:coreProperties>
</file>